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70157" w14:textId="77777777" w:rsidR="004561E6" w:rsidRPr="004561E6" w:rsidRDefault="004561E6" w:rsidP="00FD1989">
      <w:pPr>
        <w:spacing w:after="0" w:line="240" w:lineRule="auto"/>
        <w:ind w:left="3744" w:firstLine="1296"/>
        <w:jc w:val="both"/>
        <w:rPr>
          <w:rFonts w:ascii="Times New Roman" w:eastAsia="Calibri" w:hAnsi="Times New Roman" w:cs="Times New Roman"/>
          <w:sz w:val="24"/>
          <w:szCs w:val="24"/>
          <w:lang w:val="en-US"/>
        </w:rPr>
      </w:pPr>
      <w:r w:rsidRPr="004561E6">
        <w:rPr>
          <w:rFonts w:ascii="Times New Roman" w:eastAsia="Calibri" w:hAnsi="Times New Roman" w:cs="Times New Roman"/>
          <w:sz w:val="24"/>
          <w:szCs w:val="24"/>
          <w:lang w:val="en-US"/>
        </w:rPr>
        <w:t>PRITARTA</w:t>
      </w:r>
    </w:p>
    <w:p w14:paraId="2BFB59EC" w14:textId="77777777" w:rsidR="004561E6" w:rsidRPr="004561E6" w:rsidRDefault="004561E6" w:rsidP="00FD1989">
      <w:pPr>
        <w:spacing w:after="0" w:line="240" w:lineRule="auto"/>
        <w:ind w:left="3744" w:firstLine="1296"/>
        <w:jc w:val="both"/>
        <w:rPr>
          <w:rFonts w:ascii="Times New Roman" w:eastAsia="Calibri" w:hAnsi="Times New Roman" w:cs="Times New Roman"/>
          <w:sz w:val="24"/>
          <w:szCs w:val="24"/>
          <w:lang w:val="en-US"/>
        </w:rPr>
      </w:pPr>
      <w:r w:rsidRPr="004561E6">
        <w:rPr>
          <w:rFonts w:ascii="Times New Roman" w:eastAsia="Calibri" w:hAnsi="Times New Roman" w:cs="Times New Roman"/>
          <w:sz w:val="24"/>
          <w:szCs w:val="24"/>
        </w:rPr>
        <w:t>Vilniaus rajono savivaldybės tarybos</w:t>
      </w:r>
    </w:p>
    <w:p w14:paraId="64B57B30" w14:textId="69733DC0" w:rsidR="004561E6" w:rsidRPr="004561E6" w:rsidRDefault="00FD1989" w:rsidP="004561E6">
      <w:pPr>
        <w:spacing w:after="0" w:line="240" w:lineRule="auto"/>
        <w:ind w:left="43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2020 m. balandžio 3d. sp</w:t>
      </w:r>
      <w:r w:rsidRPr="004561E6">
        <w:rPr>
          <w:rFonts w:ascii="Times New Roman" w:eastAsia="Calibri" w:hAnsi="Times New Roman" w:cs="Times New Roman"/>
          <w:sz w:val="24"/>
          <w:szCs w:val="24"/>
        </w:rPr>
        <w:t>rendimu</w:t>
      </w:r>
      <w:r w:rsidR="004561E6" w:rsidRPr="004561E6">
        <w:rPr>
          <w:rFonts w:ascii="Times New Roman" w:eastAsia="Calibri" w:hAnsi="Times New Roman" w:cs="Times New Roman"/>
          <w:sz w:val="24"/>
          <w:szCs w:val="24"/>
        </w:rPr>
        <w:t xml:space="preserve"> Nr.T3-</w:t>
      </w:r>
      <w:r>
        <w:rPr>
          <w:rFonts w:ascii="Times New Roman" w:eastAsia="Calibri" w:hAnsi="Times New Roman" w:cs="Times New Roman"/>
          <w:sz w:val="24"/>
          <w:szCs w:val="24"/>
        </w:rPr>
        <w:t>-84</w:t>
      </w:r>
      <w:bookmarkStart w:id="0" w:name="_GoBack"/>
      <w:bookmarkEnd w:id="0"/>
    </w:p>
    <w:p w14:paraId="2143D314" w14:textId="3CD14540" w:rsidR="004561E6" w:rsidRDefault="004561E6" w:rsidP="004561E6">
      <w:pPr>
        <w:spacing w:after="100" w:afterAutospacing="1" w:line="240" w:lineRule="auto"/>
        <w:jc w:val="both"/>
        <w:rPr>
          <w:rFonts w:ascii="Times New Roman" w:eastAsia="Calibri" w:hAnsi="Times New Roman" w:cs="Times New Roman"/>
          <w:sz w:val="28"/>
          <w:szCs w:val="28"/>
        </w:rPr>
      </w:pPr>
    </w:p>
    <w:p w14:paraId="435A88AF" w14:textId="77777777" w:rsidR="00A4483A" w:rsidRPr="004561E6" w:rsidRDefault="00A4483A" w:rsidP="004561E6">
      <w:pPr>
        <w:spacing w:after="100" w:afterAutospacing="1" w:line="240" w:lineRule="auto"/>
        <w:jc w:val="both"/>
        <w:rPr>
          <w:rFonts w:ascii="Times New Roman" w:eastAsia="Calibri" w:hAnsi="Times New Roman" w:cs="Times New Roman"/>
          <w:sz w:val="28"/>
          <w:szCs w:val="28"/>
        </w:rPr>
      </w:pPr>
    </w:p>
    <w:p w14:paraId="42057CA8" w14:textId="2C3C6BC6" w:rsidR="004561E6" w:rsidRDefault="004561E6" w:rsidP="004561E6">
      <w:pPr>
        <w:spacing w:after="0" w:line="240" w:lineRule="auto"/>
        <w:jc w:val="center"/>
        <w:rPr>
          <w:rFonts w:ascii="Times New Roman" w:eastAsia="Calibri" w:hAnsi="Times New Roman" w:cs="Times New Roman"/>
          <w:b/>
          <w:sz w:val="24"/>
          <w:szCs w:val="24"/>
        </w:rPr>
      </w:pPr>
      <w:r w:rsidRPr="004561E6">
        <w:rPr>
          <w:rFonts w:ascii="Times New Roman" w:eastAsia="Calibri" w:hAnsi="Times New Roman" w:cs="Times New Roman"/>
          <w:b/>
          <w:sz w:val="24"/>
          <w:szCs w:val="24"/>
        </w:rPr>
        <w:t xml:space="preserve">VILNIAUS RAJONO SAVIVALDYBĖS PABERŽĖS SOCIALINĖS GLOBOS NAMŲ VADOVO </w:t>
      </w:r>
      <w:r w:rsidR="007B5653">
        <w:rPr>
          <w:rFonts w:ascii="Times New Roman" w:eastAsia="Calibri" w:hAnsi="Times New Roman" w:cs="Times New Roman"/>
          <w:b/>
          <w:sz w:val="24"/>
          <w:szCs w:val="24"/>
        </w:rPr>
        <w:t xml:space="preserve">2019 </w:t>
      </w:r>
      <w:r w:rsidRPr="004561E6">
        <w:rPr>
          <w:rFonts w:ascii="Times New Roman" w:eastAsia="Calibri" w:hAnsi="Times New Roman" w:cs="Times New Roman"/>
          <w:b/>
          <w:sz w:val="24"/>
          <w:szCs w:val="24"/>
        </w:rPr>
        <w:t>METŲ VEIKLOS ATASKAITA</w:t>
      </w:r>
    </w:p>
    <w:p w14:paraId="06380A1B" w14:textId="77777777" w:rsidR="004561E6" w:rsidRPr="004561E6" w:rsidRDefault="004561E6" w:rsidP="004561E6">
      <w:pPr>
        <w:spacing w:after="0" w:line="240" w:lineRule="auto"/>
        <w:jc w:val="center"/>
        <w:rPr>
          <w:rFonts w:ascii="Times New Roman" w:eastAsia="Calibri" w:hAnsi="Times New Roman" w:cs="Times New Roman"/>
          <w:b/>
          <w:sz w:val="24"/>
          <w:szCs w:val="24"/>
        </w:rPr>
      </w:pPr>
    </w:p>
    <w:p w14:paraId="504CC6E7" w14:textId="710F51DA" w:rsidR="00ED1260" w:rsidRDefault="00AD17B4"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 xml:space="preserve">Paberžės socialinės globos namai (toliau – Globos namai) – Vilniaus rajono  savivaldybės biudžetinė įstaiga teikianti stacionarią ilgalaikę (trumpalaikę) socialinę globą senyvo amžiaus, taip pat negalią turintiems asmenims, kurie gyvenamąją vietą yra deklaravę Vilniaus rajono savivaldybės teritorijoje. </w:t>
      </w:r>
    </w:p>
    <w:p w14:paraId="554CD9EF" w14:textId="77777777" w:rsidR="00AD17B4" w:rsidRDefault="00ED1260" w:rsidP="00AD17B4">
      <w:pPr>
        <w:pStyle w:val="prastasis1"/>
        <w:jc w:val="center"/>
        <w:rPr>
          <w:rFonts w:ascii="Times New Roman" w:hAnsi="Times New Roman"/>
          <w:b/>
          <w:sz w:val="24"/>
          <w:szCs w:val="24"/>
        </w:rPr>
      </w:pPr>
      <w:r>
        <w:rPr>
          <w:rFonts w:ascii="Times New Roman" w:hAnsi="Times New Roman"/>
          <w:b/>
          <w:sz w:val="24"/>
          <w:szCs w:val="24"/>
        </w:rPr>
        <w:t>PERSONALO IR FINANSŲ VALDYMAS</w:t>
      </w:r>
    </w:p>
    <w:p w14:paraId="7540D0A9" w14:textId="77777777" w:rsidR="00AD17B4" w:rsidRDefault="00AD17B4" w:rsidP="00AD17B4">
      <w:pPr>
        <w:pStyle w:val="prastasis1"/>
        <w:jc w:val="both"/>
        <w:rPr>
          <w:rFonts w:ascii="Times New Roman" w:hAnsi="Times New Roman"/>
          <w:sz w:val="24"/>
          <w:szCs w:val="24"/>
        </w:rPr>
      </w:pPr>
      <w:r>
        <w:rPr>
          <w:rFonts w:ascii="Times New Roman" w:hAnsi="Times New Roman"/>
          <w:b/>
          <w:sz w:val="24"/>
          <w:szCs w:val="24"/>
        </w:rPr>
        <w:tab/>
      </w:r>
      <w:r w:rsidR="00ED1260">
        <w:rPr>
          <w:rFonts w:ascii="Times New Roman" w:hAnsi="Times New Roman"/>
          <w:b/>
          <w:sz w:val="24"/>
          <w:szCs w:val="24"/>
        </w:rPr>
        <w:t>Darbuotojų skaičius ir įstaigos struktūra</w:t>
      </w:r>
      <w:r>
        <w:rPr>
          <w:rFonts w:ascii="Times New Roman" w:hAnsi="Times New Roman"/>
          <w:b/>
          <w:sz w:val="24"/>
          <w:szCs w:val="24"/>
        </w:rPr>
        <w:t xml:space="preserve">. </w:t>
      </w:r>
      <w:r w:rsidR="00ED1260">
        <w:rPr>
          <w:rFonts w:ascii="Times New Roman" w:hAnsi="Times New Roman"/>
          <w:sz w:val="24"/>
          <w:szCs w:val="24"/>
        </w:rPr>
        <w:t>Vilniaus rajono savivaldybės tarybos 2014 m. spalio 3d.  Nr. T3-349 ,, Dėl didžiausio leistino pareigybių skaičiaus socialinių paslaugų įstaigoje“ – patvirtintas didžiausias leistinas pareigybių skaičius  Globos namuose – 28 pareigybės.</w:t>
      </w:r>
    </w:p>
    <w:p w14:paraId="45C6F731" w14:textId="77777777" w:rsidR="00AD17B4" w:rsidRDefault="00AD17B4" w:rsidP="00AD17B4">
      <w:pPr>
        <w:pStyle w:val="prastasis1"/>
        <w:jc w:val="both"/>
        <w:rPr>
          <w:rStyle w:val="Numatytasispastraiposriftas1"/>
          <w:rFonts w:ascii="Times New Roman" w:hAnsi="Times New Roman"/>
          <w:sz w:val="24"/>
          <w:szCs w:val="24"/>
        </w:rPr>
      </w:pPr>
      <w:r>
        <w:rPr>
          <w:rFonts w:ascii="Times New Roman" w:hAnsi="Times New Roman"/>
          <w:sz w:val="24"/>
          <w:szCs w:val="24"/>
        </w:rPr>
        <w:tab/>
      </w:r>
      <w:r w:rsidR="00ED1260">
        <w:rPr>
          <w:rStyle w:val="Numatytasispastraiposriftas1"/>
          <w:rFonts w:ascii="Times New Roman" w:hAnsi="Times New Roman"/>
          <w:sz w:val="24"/>
          <w:szCs w:val="24"/>
        </w:rPr>
        <w:t>2019-12-31 Globos namuose dirbo 25 darbuotojai: 10,5 pareigybių išlaikoma iš savivaldybės biudžeto lėšų (9 darbuotojai); 14,1 pareigybės</w:t>
      </w:r>
      <w:r w:rsidR="00ED1260">
        <w:rPr>
          <w:rStyle w:val="Numatytasispastraiposriftas1"/>
          <w:rFonts w:ascii="Times New Roman" w:hAnsi="Times New Roman"/>
          <w:color w:val="FF0000"/>
          <w:sz w:val="24"/>
          <w:szCs w:val="24"/>
        </w:rPr>
        <w:t xml:space="preserve"> </w:t>
      </w:r>
      <w:r w:rsidR="00ED1260">
        <w:rPr>
          <w:rStyle w:val="Numatytasispastraiposriftas1"/>
          <w:rFonts w:ascii="Times New Roman" w:hAnsi="Times New Roman"/>
          <w:sz w:val="24"/>
          <w:szCs w:val="24"/>
        </w:rPr>
        <w:t xml:space="preserve">išlaikomos iš biudžetinės įstaigos pajamų (16 darbuotojų). </w:t>
      </w:r>
    </w:p>
    <w:p w14:paraId="30395ED2" w14:textId="7D05F268" w:rsidR="00ED1260" w:rsidRPr="00AD17B4" w:rsidRDefault="00AD17B4" w:rsidP="00AD17B4">
      <w:pPr>
        <w:pStyle w:val="prastasis1"/>
        <w:jc w:val="both"/>
        <w:rPr>
          <w:rFonts w:ascii="Times New Roman" w:hAnsi="Times New Roman"/>
          <w:b/>
          <w:sz w:val="24"/>
          <w:szCs w:val="24"/>
        </w:rPr>
      </w:pPr>
      <w:r>
        <w:rPr>
          <w:rStyle w:val="Numatytasispastraiposriftas1"/>
          <w:rFonts w:ascii="Times New Roman" w:hAnsi="Times New Roman"/>
          <w:sz w:val="24"/>
          <w:szCs w:val="24"/>
        </w:rPr>
        <w:tab/>
      </w:r>
      <w:r w:rsidR="00ED1260">
        <w:rPr>
          <w:rStyle w:val="Numatytasispastraiposriftas1"/>
          <w:rFonts w:ascii="Times New Roman" w:hAnsi="Times New Roman"/>
          <w:sz w:val="24"/>
          <w:szCs w:val="24"/>
        </w:rPr>
        <w:t>Įstaigoje tiesiogiai su gyventojais iš viso dirbo 18</w:t>
      </w:r>
      <w:r w:rsidR="00ED1260">
        <w:rPr>
          <w:rStyle w:val="Numatytasispastraiposriftas1"/>
          <w:rFonts w:ascii="Times New Roman" w:hAnsi="Times New Roman"/>
          <w:color w:val="FF0000"/>
          <w:sz w:val="24"/>
          <w:szCs w:val="24"/>
        </w:rPr>
        <w:t xml:space="preserve"> </w:t>
      </w:r>
      <w:r w:rsidR="00ED1260">
        <w:rPr>
          <w:rStyle w:val="Numatytasispastraiposriftas1"/>
          <w:rFonts w:ascii="Times New Roman" w:hAnsi="Times New Roman"/>
          <w:sz w:val="24"/>
          <w:szCs w:val="24"/>
        </w:rPr>
        <w:t>darbuotojų, sudaro 73% nuo bendro darbuotojų skaičiaus.</w:t>
      </w:r>
    </w:p>
    <w:p w14:paraId="23F75A75" w14:textId="77777777" w:rsidR="00ED1260" w:rsidRPr="00AD17B4" w:rsidRDefault="00ED1260" w:rsidP="00AD17B4">
      <w:pPr>
        <w:pStyle w:val="Sraopastraipa1"/>
        <w:ind w:left="360"/>
        <w:jc w:val="both"/>
        <w:rPr>
          <w:rFonts w:ascii="Times New Roman" w:hAnsi="Times New Roman"/>
          <w:i/>
        </w:rPr>
      </w:pPr>
      <w:r w:rsidRPr="00AD17B4">
        <w:rPr>
          <w:rFonts w:ascii="Times New Roman" w:hAnsi="Times New Roman"/>
          <w:i/>
        </w:rPr>
        <w:t>1 lentelė. Globos namų patvirtintų pareigybių sąrašas 2019-01-01 ir 2019-12-31</w:t>
      </w:r>
    </w:p>
    <w:tbl>
      <w:tblPr>
        <w:tblW w:w="9297" w:type="dxa"/>
        <w:tblInd w:w="360" w:type="dxa"/>
        <w:tblCellMar>
          <w:left w:w="10" w:type="dxa"/>
          <w:right w:w="10" w:type="dxa"/>
        </w:tblCellMar>
        <w:tblLook w:val="0000" w:firstRow="0" w:lastRow="0" w:firstColumn="0" w:lastColumn="0" w:noHBand="0" w:noVBand="0"/>
      </w:tblPr>
      <w:tblGrid>
        <w:gridCol w:w="630"/>
        <w:gridCol w:w="4019"/>
        <w:gridCol w:w="2317"/>
        <w:gridCol w:w="7"/>
        <w:gridCol w:w="2324"/>
      </w:tblGrid>
      <w:tr w:rsidR="00ED1260" w14:paraId="6EECE89A" w14:textId="77777777" w:rsidTr="00DC1D57">
        <w:trPr>
          <w:trHeight w:val="417"/>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0EDF" w14:textId="77777777" w:rsidR="00ED1260" w:rsidRDefault="00ED1260" w:rsidP="00DC1D57">
            <w:pPr>
              <w:pStyle w:val="Sraopastraipa1"/>
              <w:spacing w:after="0" w:line="360" w:lineRule="auto"/>
              <w:ind w:left="0"/>
              <w:jc w:val="both"/>
              <w:rPr>
                <w:rFonts w:ascii="Times New Roman" w:hAnsi="Times New Roman"/>
                <w:b/>
                <w:sz w:val="24"/>
                <w:szCs w:val="24"/>
              </w:rPr>
            </w:pPr>
            <w:r>
              <w:rPr>
                <w:rFonts w:ascii="Times New Roman" w:hAnsi="Times New Roman"/>
                <w:b/>
                <w:sz w:val="24"/>
                <w:szCs w:val="24"/>
              </w:rPr>
              <w:t xml:space="preserve">Eil. Nr. </w:t>
            </w:r>
          </w:p>
        </w:tc>
        <w:tc>
          <w:tcPr>
            <w:tcW w:w="4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56F14" w14:textId="77777777" w:rsidR="00ED1260" w:rsidRDefault="00ED1260" w:rsidP="00DC1D57">
            <w:pPr>
              <w:pStyle w:val="Sraopastraipa1"/>
              <w:spacing w:after="0" w:line="360" w:lineRule="auto"/>
              <w:ind w:left="0"/>
              <w:jc w:val="both"/>
              <w:rPr>
                <w:rFonts w:ascii="Times New Roman" w:hAnsi="Times New Roman"/>
                <w:b/>
                <w:sz w:val="24"/>
                <w:szCs w:val="24"/>
              </w:rPr>
            </w:pPr>
          </w:p>
          <w:p w14:paraId="55034BF3" w14:textId="77777777" w:rsidR="00ED1260" w:rsidRDefault="00ED1260" w:rsidP="00DC1D57">
            <w:pPr>
              <w:pStyle w:val="Sraopastraipa1"/>
              <w:spacing w:after="0" w:line="360" w:lineRule="auto"/>
              <w:ind w:left="0"/>
              <w:jc w:val="both"/>
              <w:rPr>
                <w:rFonts w:ascii="Times New Roman" w:hAnsi="Times New Roman"/>
                <w:b/>
                <w:sz w:val="24"/>
                <w:szCs w:val="24"/>
              </w:rPr>
            </w:pPr>
            <w:r>
              <w:rPr>
                <w:rFonts w:ascii="Times New Roman" w:hAnsi="Times New Roman"/>
                <w:b/>
                <w:sz w:val="24"/>
                <w:szCs w:val="24"/>
              </w:rPr>
              <w:t>Pareigybės pavadinimas</w:t>
            </w:r>
          </w:p>
        </w:tc>
        <w:tc>
          <w:tcPr>
            <w:tcW w:w="46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8284" w14:textId="77777777" w:rsidR="00ED1260" w:rsidRDefault="00ED1260" w:rsidP="00DC1D57">
            <w:pPr>
              <w:pStyle w:val="Sraopastraipa1"/>
              <w:spacing w:after="0" w:line="360" w:lineRule="auto"/>
              <w:ind w:left="0"/>
              <w:jc w:val="both"/>
              <w:rPr>
                <w:rFonts w:ascii="Times New Roman" w:hAnsi="Times New Roman"/>
                <w:b/>
                <w:sz w:val="24"/>
                <w:szCs w:val="24"/>
              </w:rPr>
            </w:pPr>
            <w:r>
              <w:rPr>
                <w:rFonts w:ascii="Times New Roman" w:hAnsi="Times New Roman"/>
                <w:b/>
                <w:sz w:val="24"/>
                <w:szCs w:val="24"/>
              </w:rPr>
              <w:t>Patvirtintas pareigybių skaičius</w:t>
            </w:r>
          </w:p>
        </w:tc>
      </w:tr>
      <w:tr w:rsidR="00ED1260" w14:paraId="5BE333E1" w14:textId="77777777" w:rsidTr="00DC1D57">
        <w:trPr>
          <w:trHeight w:val="402"/>
        </w:trPr>
        <w:tc>
          <w:tcPr>
            <w:tcW w:w="6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45675" w14:textId="77777777" w:rsidR="00ED1260" w:rsidRDefault="00ED1260" w:rsidP="00DC1D57">
            <w:pPr>
              <w:pStyle w:val="Sraopastraipa1"/>
              <w:spacing w:after="0" w:line="360" w:lineRule="auto"/>
              <w:ind w:left="0"/>
              <w:jc w:val="both"/>
              <w:rPr>
                <w:rFonts w:ascii="Times New Roman" w:hAnsi="Times New Roman"/>
                <w:sz w:val="24"/>
                <w:szCs w:val="24"/>
              </w:rPr>
            </w:pPr>
          </w:p>
        </w:tc>
        <w:tc>
          <w:tcPr>
            <w:tcW w:w="4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57961" w14:textId="77777777" w:rsidR="00ED1260" w:rsidRDefault="00ED1260" w:rsidP="00DC1D57">
            <w:pPr>
              <w:pStyle w:val="Sraopastraipa1"/>
              <w:spacing w:after="0" w:line="360" w:lineRule="auto"/>
              <w:ind w:left="0"/>
              <w:jc w:val="both"/>
              <w:rPr>
                <w:rFonts w:ascii="Times New Roman" w:hAnsi="Times New Roman"/>
                <w:sz w:val="24"/>
                <w:szCs w:val="24"/>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E64E4" w14:textId="77777777" w:rsidR="00ED1260" w:rsidRDefault="00ED1260" w:rsidP="00DC1D57">
            <w:pPr>
              <w:pStyle w:val="Sraopastraipa1"/>
              <w:spacing w:after="0" w:line="360" w:lineRule="auto"/>
              <w:ind w:left="0"/>
              <w:jc w:val="both"/>
              <w:rPr>
                <w:rFonts w:ascii="Times New Roman" w:hAnsi="Times New Roman"/>
                <w:b/>
                <w:sz w:val="24"/>
                <w:szCs w:val="24"/>
              </w:rPr>
            </w:pPr>
            <w:r>
              <w:rPr>
                <w:rFonts w:ascii="Times New Roman" w:hAnsi="Times New Roman"/>
                <w:b/>
                <w:sz w:val="24"/>
                <w:szCs w:val="24"/>
              </w:rPr>
              <w:t>2019-01-01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152D3" w14:textId="77777777" w:rsidR="00ED1260" w:rsidRDefault="00ED1260" w:rsidP="00DC1D57">
            <w:pPr>
              <w:pStyle w:val="Sraopastraipa1"/>
              <w:spacing w:after="0" w:line="360" w:lineRule="auto"/>
              <w:ind w:left="0"/>
              <w:jc w:val="both"/>
              <w:rPr>
                <w:rFonts w:ascii="Times New Roman" w:hAnsi="Times New Roman"/>
                <w:b/>
                <w:sz w:val="24"/>
                <w:szCs w:val="24"/>
              </w:rPr>
            </w:pPr>
            <w:r>
              <w:rPr>
                <w:rFonts w:ascii="Times New Roman" w:hAnsi="Times New Roman"/>
                <w:b/>
                <w:sz w:val="24"/>
                <w:szCs w:val="24"/>
              </w:rPr>
              <w:t>2019-12-31</w:t>
            </w:r>
          </w:p>
        </w:tc>
      </w:tr>
      <w:tr w:rsidR="00ED1260" w14:paraId="5D5414E5"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26A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A1F2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xml:space="preserve">* Direktorius </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8E085"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A3C9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63F0C835" w14:textId="77777777" w:rsidTr="00DC1D57">
        <w:trPr>
          <w:trHeight w:val="551"/>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2886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8CBBD" w14:textId="77777777" w:rsidR="00ED1260" w:rsidRDefault="00ED1260" w:rsidP="00DC1D57">
            <w:pPr>
              <w:pStyle w:val="Sraopastraipa1"/>
              <w:spacing w:after="0"/>
              <w:ind w:left="0"/>
              <w:rPr>
                <w:rFonts w:ascii="Times New Roman" w:hAnsi="Times New Roman"/>
                <w:sz w:val="24"/>
                <w:szCs w:val="24"/>
              </w:rPr>
            </w:pPr>
            <w:r>
              <w:rPr>
                <w:rFonts w:ascii="Times New Roman" w:hAnsi="Times New Roman"/>
                <w:sz w:val="24"/>
                <w:szCs w:val="24"/>
              </w:rPr>
              <w:t>* Direktoriaus pavaduotojas socialiniams reikalams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CDB2A" w14:textId="77777777" w:rsidR="00ED1260" w:rsidRDefault="00ED1260" w:rsidP="00DC1D57">
            <w:pPr>
              <w:pStyle w:val="Sraopastraipa1"/>
              <w:spacing w:after="0"/>
              <w:ind w:left="0"/>
              <w:jc w:val="both"/>
              <w:rPr>
                <w:rFonts w:ascii="Times New Roman" w:hAnsi="Times New Roman"/>
                <w:b/>
                <w:sz w:val="24"/>
                <w:szCs w:val="24"/>
              </w:rPr>
            </w:pPr>
            <w:r>
              <w:rPr>
                <w:rFonts w:ascii="Times New Roman" w:hAnsi="Times New Roman"/>
                <w:b/>
                <w:sz w:val="24"/>
                <w:szCs w:val="24"/>
              </w:rPr>
              <w:t xml:space="preserve">Vaiko priežiūros atostogose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BB5D" w14:textId="77777777" w:rsidR="00ED1260" w:rsidRDefault="00ED1260" w:rsidP="00DC1D57">
            <w:pPr>
              <w:pStyle w:val="Sraopastraipa1"/>
              <w:spacing w:after="0"/>
              <w:ind w:left="0"/>
              <w:jc w:val="both"/>
              <w:rPr>
                <w:rFonts w:ascii="Times New Roman" w:hAnsi="Times New Roman"/>
                <w:b/>
                <w:sz w:val="24"/>
                <w:szCs w:val="24"/>
              </w:rPr>
            </w:pPr>
            <w:r>
              <w:rPr>
                <w:rFonts w:ascii="Times New Roman" w:hAnsi="Times New Roman"/>
                <w:b/>
                <w:sz w:val="24"/>
                <w:szCs w:val="24"/>
              </w:rPr>
              <w:t>Vaiko priežiūros atostogose</w:t>
            </w:r>
          </w:p>
        </w:tc>
      </w:tr>
      <w:tr w:rsidR="00ED1260" w14:paraId="214674E9"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D88F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3.</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C8BA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Vyr. buhalteris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56ACB"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B65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5147C25E"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FDCC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4.</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642E5"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Raštvedys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11B4B"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0C663"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r>
      <w:tr w:rsidR="00ED1260" w14:paraId="4E23964C"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7A7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5.</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F442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Socialinis darbuotojas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58D7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0E23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7AEFC5F4" w14:textId="77777777" w:rsidTr="00DC1D57">
        <w:trPr>
          <w:trHeight w:val="417"/>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C98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6.</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56424"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Socialinio darbuotojo padėjėjas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F649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9,0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3A2F8"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9,0</w:t>
            </w:r>
          </w:p>
        </w:tc>
      </w:tr>
      <w:tr w:rsidR="00ED1260" w14:paraId="629EED9C"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14E1"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7.</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FE3A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Užimtumo specialistas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C82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34586"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4824985D" w14:textId="77777777" w:rsidTr="00DC1D57">
        <w:trPr>
          <w:trHeight w:val="417"/>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E61E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8.</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E816E"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Bendrosios praktikos gydytojas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840B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85C2B"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r>
      <w:tr w:rsidR="00ED1260" w14:paraId="68820A89"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61136"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9.</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F0DE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Akušeris praktikas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4FCC2"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16DE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0,1</w:t>
            </w:r>
          </w:p>
        </w:tc>
      </w:tr>
      <w:tr w:rsidR="00ED1260" w14:paraId="4ECB1F3E" w14:textId="77777777" w:rsidTr="00DC1D57">
        <w:trPr>
          <w:trHeight w:val="417"/>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B1EE1"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C9A44"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Bendrosios praktikos slaugytojas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71E8F"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378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2,0</w:t>
            </w:r>
          </w:p>
        </w:tc>
      </w:tr>
      <w:tr w:rsidR="00ED1260" w14:paraId="1683350E"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A6843"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11.</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AAE8"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Masažuotojas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F5495"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CAAD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r>
      <w:tr w:rsidR="00ED1260" w14:paraId="4E4E9ACA"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714FB"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12.</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CB22F"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Ūkvedys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C761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C037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111D870F"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5230E"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lastRenderedPageBreak/>
              <w:t>13.</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AA9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Ūkio dalies meistras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3999B"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A9F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00ACAEA9" w14:textId="77777777" w:rsidTr="00DC1D57">
        <w:trPr>
          <w:trHeight w:val="417"/>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2F682"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xml:space="preserve">14. </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7AB93"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Vairuotojas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DF1C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1552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r>
      <w:tr w:rsidR="00ED1260" w14:paraId="5836895D"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535A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9151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Virtuvės darbuotojas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510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F3CA6"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2,0</w:t>
            </w:r>
          </w:p>
        </w:tc>
      </w:tr>
      <w:tr w:rsidR="00ED1260" w14:paraId="4DAC8E3D"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0A58D"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xml:space="preserve">16. </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FA3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Siuvėjas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B3B0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4E2C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r>
      <w:tr w:rsidR="00ED1260" w14:paraId="7A71C6EC"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8F7F"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17.</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2E3F7"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Kiemsargis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032B3"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5F12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0,5</w:t>
            </w:r>
          </w:p>
        </w:tc>
      </w:tr>
      <w:tr w:rsidR="00ED1260" w14:paraId="2AB94408" w14:textId="77777777" w:rsidTr="00DC1D57">
        <w:trPr>
          <w:trHeight w:val="417"/>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956C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18.</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D51C"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Valytojas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3568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B8490"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7BFD66B8"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3B7D5"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xml:space="preserve">19. </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02074"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Skalbėjas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9ACDA"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8EF34"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1,0</w:t>
            </w:r>
          </w:p>
        </w:tc>
      </w:tr>
      <w:tr w:rsidR="00ED1260" w14:paraId="77AA1D90" w14:textId="77777777" w:rsidTr="00DC1D57">
        <w:trPr>
          <w:trHeight w:val="40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A8FF6"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20.</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1B899"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 Elektrikas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36C18"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6BC7F" w14:textId="77777777" w:rsidR="00ED1260" w:rsidRDefault="00ED1260" w:rsidP="00DC1D57">
            <w:pPr>
              <w:pStyle w:val="Sraopastraipa1"/>
              <w:spacing w:after="0" w:line="360" w:lineRule="auto"/>
              <w:ind w:left="0"/>
              <w:jc w:val="both"/>
              <w:rPr>
                <w:rFonts w:ascii="Times New Roman" w:hAnsi="Times New Roman"/>
                <w:sz w:val="24"/>
                <w:szCs w:val="24"/>
              </w:rPr>
            </w:pPr>
            <w:r>
              <w:rPr>
                <w:rFonts w:ascii="Times New Roman" w:hAnsi="Times New Roman"/>
                <w:sz w:val="24"/>
                <w:szCs w:val="24"/>
              </w:rPr>
              <w:t>0,25</w:t>
            </w:r>
          </w:p>
        </w:tc>
      </w:tr>
      <w:tr w:rsidR="00ED1260" w14:paraId="6D693137" w14:textId="77777777" w:rsidTr="00DC1D57">
        <w:trPr>
          <w:trHeight w:val="566"/>
        </w:trPr>
        <w:tc>
          <w:tcPr>
            <w:tcW w:w="630" w:type="dxa"/>
            <w:shd w:val="clear" w:color="auto" w:fill="auto"/>
            <w:tcMar>
              <w:top w:w="0" w:type="dxa"/>
              <w:left w:w="10" w:type="dxa"/>
              <w:bottom w:w="0" w:type="dxa"/>
              <w:right w:w="10" w:type="dxa"/>
            </w:tcMar>
          </w:tcPr>
          <w:p w14:paraId="543D1DD0" w14:textId="77777777" w:rsidR="00ED1260" w:rsidRDefault="00ED1260" w:rsidP="00DC1D57">
            <w:pPr>
              <w:pStyle w:val="Sraopastraipa1"/>
              <w:spacing w:line="360" w:lineRule="auto"/>
              <w:ind w:left="360"/>
              <w:jc w:val="both"/>
              <w:rPr>
                <w:rFonts w:ascii="Times New Roman" w:hAnsi="Times New Roman"/>
                <w:b/>
                <w:sz w:val="24"/>
                <w:szCs w:val="24"/>
              </w:rPr>
            </w:pPr>
          </w:p>
        </w:tc>
        <w:tc>
          <w:tcPr>
            <w:tcW w:w="4019" w:type="dxa"/>
            <w:shd w:val="clear" w:color="auto" w:fill="auto"/>
            <w:tcMar>
              <w:top w:w="0" w:type="dxa"/>
              <w:left w:w="10" w:type="dxa"/>
              <w:bottom w:w="0" w:type="dxa"/>
              <w:right w:w="10" w:type="dxa"/>
            </w:tcMar>
          </w:tcPr>
          <w:p w14:paraId="47ADA22F" w14:textId="77777777" w:rsidR="00ED1260" w:rsidRDefault="00ED1260" w:rsidP="00DC1D57">
            <w:pPr>
              <w:pStyle w:val="Sraopastraipa1"/>
              <w:spacing w:line="360" w:lineRule="auto"/>
              <w:ind w:left="360"/>
              <w:jc w:val="both"/>
              <w:rPr>
                <w:rFonts w:ascii="Times New Roman" w:hAnsi="Times New Roman"/>
                <w:b/>
                <w:sz w:val="24"/>
                <w:szCs w:val="24"/>
              </w:rPr>
            </w:pP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3B4F2" w14:textId="77777777" w:rsidR="00ED1260" w:rsidRDefault="00ED1260" w:rsidP="00DC1D57">
            <w:pPr>
              <w:pStyle w:val="Sraopastraipa1"/>
              <w:spacing w:line="360" w:lineRule="auto"/>
              <w:ind w:left="360"/>
              <w:jc w:val="both"/>
              <w:rPr>
                <w:rFonts w:ascii="Times New Roman" w:hAnsi="Times New Roman"/>
                <w:b/>
                <w:sz w:val="24"/>
                <w:szCs w:val="24"/>
              </w:rPr>
            </w:pPr>
            <w:r>
              <w:rPr>
                <w:rFonts w:ascii="Times New Roman" w:hAnsi="Times New Roman"/>
                <w:b/>
                <w:sz w:val="24"/>
                <w:szCs w:val="24"/>
              </w:rPr>
              <w:t>24,6</w:t>
            </w:r>
          </w:p>
        </w:tc>
        <w:tc>
          <w:tcPr>
            <w:tcW w:w="23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199E1" w14:textId="77777777" w:rsidR="00ED1260" w:rsidRDefault="00ED1260" w:rsidP="00DC1D57">
            <w:pPr>
              <w:pStyle w:val="Sraopastraipa1"/>
              <w:spacing w:after="0" w:line="360" w:lineRule="auto"/>
              <w:ind w:left="360"/>
              <w:jc w:val="both"/>
              <w:rPr>
                <w:rFonts w:ascii="Times New Roman" w:hAnsi="Times New Roman"/>
                <w:b/>
                <w:sz w:val="24"/>
                <w:szCs w:val="24"/>
              </w:rPr>
            </w:pPr>
            <w:r>
              <w:rPr>
                <w:rFonts w:ascii="Times New Roman" w:hAnsi="Times New Roman"/>
                <w:b/>
                <w:sz w:val="24"/>
                <w:szCs w:val="24"/>
              </w:rPr>
              <w:t>24,6</w:t>
            </w:r>
          </w:p>
        </w:tc>
      </w:tr>
    </w:tbl>
    <w:p w14:paraId="63FA8B7F" w14:textId="7EBA0840" w:rsidR="00ED1260" w:rsidRPr="00AD17B4" w:rsidRDefault="00AD17B4" w:rsidP="00A4483A">
      <w:pPr>
        <w:pStyle w:val="Sraopastraipa1"/>
        <w:spacing w:after="0"/>
        <w:ind w:left="0"/>
        <w:jc w:val="both"/>
        <w:rPr>
          <w:rFonts w:ascii="Times New Roman" w:hAnsi="Times New Roman"/>
          <w:i/>
          <w:iCs/>
        </w:rPr>
      </w:pPr>
      <w:r>
        <w:rPr>
          <w:rFonts w:ascii="Times New Roman" w:hAnsi="Times New Roman"/>
          <w:i/>
          <w:iCs/>
        </w:rPr>
        <w:tab/>
      </w:r>
      <w:r w:rsidR="00ED1260" w:rsidRPr="00AD17B4">
        <w:rPr>
          <w:rFonts w:ascii="Times New Roman" w:hAnsi="Times New Roman"/>
          <w:i/>
          <w:iCs/>
        </w:rPr>
        <w:t>*Iš savivaldybės biudžeto lėšų (pažymėti lentelėje)</w:t>
      </w:r>
    </w:p>
    <w:p w14:paraId="6282A999" w14:textId="04614AEE" w:rsidR="00AD17B4" w:rsidRDefault="00AD17B4" w:rsidP="00A4483A">
      <w:pPr>
        <w:pStyle w:val="Sraopastraipa1"/>
        <w:spacing w:after="0"/>
        <w:ind w:left="0"/>
        <w:jc w:val="both"/>
        <w:rPr>
          <w:rFonts w:ascii="Times New Roman" w:hAnsi="Times New Roman"/>
          <w:i/>
          <w:iCs/>
        </w:rPr>
      </w:pPr>
      <w:r>
        <w:rPr>
          <w:rFonts w:ascii="Times New Roman" w:hAnsi="Times New Roman"/>
          <w:i/>
          <w:iCs/>
        </w:rPr>
        <w:tab/>
      </w:r>
      <w:r w:rsidR="00ED1260" w:rsidRPr="00AD17B4">
        <w:rPr>
          <w:rFonts w:ascii="Times New Roman" w:hAnsi="Times New Roman"/>
          <w:i/>
          <w:iCs/>
        </w:rPr>
        <w:t>**Iš biudžetinės įstaigos pajamų (pažymėti lentelėje)</w:t>
      </w:r>
    </w:p>
    <w:p w14:paraId="23844363" w14:textId="77777777" w:rsidR="00A4483A" w:rsidRDefault="00A4483A" w:rsidP="00A4483A">
      <w:pPr>
        <w:pStyle w:val="Sraopastraipa1"/>
        <w:spacing w:after="0"/>
        <w:ind w:left="0"/>
        <w:jc w:val="both"/>
        <w:rPr>
          <w:rFonts w:ascii="Times New Roman" w:hAnsi="Times New Roman"/>
          <w:i/>
          <w:iCs/>
        </w:rPr>
      </w:pPr>
    </w:p>
    <w:p w14:paraId="4A987443" w14:textId="77777777" w:rsidR="00AD17B4" w:rsidRDefault="00AD17B4" w:rsidP="00AD17B4">
      <w:pPr>
        <w:pStyle w:val="Sraopastraipa1"/>
        <w:ind w:left="0"/>
        <w:jc w:val="both"/>
        <w:rPr>
          <w:rFonts w:ascii="Times New Roman" w:hAnsi="Times New Roman"/>
          <w:sz w:val="24"/>
          <w:szCs w:val="24"/>
        </w:rPr>
      </w:pPr>
      <w:r>
        <w:rPr>
          <w:rFonts w:ascii="Times New Roman" w:hAnsi="Times New Roman"/>
          <w:i/>
          <w:iCs/>
        </w:rPr>
        <w:tab/>
      </w:r>
      <w:r w:rsidR="00ED1260">
        <w:rPr>
          <w:rStyle w:val="Numatytasispastraiposriftas1"/>
          <w:rFonts w:ascii="Times New Roman" w:hAnsi="Times New Roman"/>
          <w:b/>
          <w:sz w:val="24"/>
          <w:szCs w:val="24"/>
        </w:rPr>
        <w:t>Įstaigos darbuotojų, įskaitant vadovaujančius darbuotojus, kaita per einamuosius metus, patvirtintų ir laisvų pareigybių skaičius.</w:t>
      </w:r>
      <w:r>
        <w:rPr>
          <w:rFonts w:ascii="Times New Roman" w:hAnsi="Times New Roman"/>
          <w:i/>
          <w:iCs/>
        </w:rPr>
        <w:t xml:space="preserve"> </w:t>
      </w:r>
      <w:r w:rsidR="00ED1260">
        <w:rPr>
          <w:rFonts w:ascii="Times New Roman" w:hAnsi="Times New Roman"/>
          <w:sz w:val="24"/>
          <w:szCs w:val="24"/>
        </w:rPr>
        <w:t>Per 2019 metus buvo priimtas socialinis darbuotojas pagal terminuotą darbo sutartį, vietoje socialinės darbuotojos kuri šiuo metu yra vaiko priežiūros atostogose. Per 2019 metus atleista darbuotojų nebuvo.</w:t>
      </w:r>
    </w:p>
    <w:p w14:paraId="6CA7CD7A" w14:textId="11016A10" w:rsidR="00ED1260" w:rsidRPr="00AD17B4" w:rsidRDefault="00AD17B4" w:rsidP="00AD17B4">
      <w:pPr>
        <w:pStyle w:val="Sraopastraipa1"/>
        <w:ind w:left="0"/>
        <w:jc w:val="both"/>
        <w:rPr>
          <w:rFonts w:ascii="Times New Roman" w:hAnsi="Times New Roman"/>
          <w:i/>
          <w:iCs/>
        </w:rPr>
      </w:pPr>
      <w:r>
        <w:rPr>
          <w:rFonts w:ascii="Times New Roman" w:hAnsi="Times New Roman"/>
          <w:b/>
          <w:sz w:val="24"/>
          <w:szCs w:val="24"/>
        </w:rPr>
        <w:tab/>
      </w:r>
      <w:r w:rsidR="00ED1260">
        <w:rPr>
          <w:rFonts w:ascii="Times New Roman" w:hAnsi="Times New Roman"/>
          <w:b/>
          <w:sz w:val="24"/>
          <w:szCs w:val="24"/>
        </w:rPr>
        <w:t>Personalo skatinimo priemonės</w:t>
      </w:r>
      <w:r>
        <w:rPr>
          <w:rFonts w:ascii="Times New Roman" w:hAnsi="Times New Roman"/>
          <w:i/>
          <w:iCs/>
        </w:rPr>
        <w:t xml:space="preserve">. </w:t>
      </w:r>
      <w:r w:rsidR="00ED1260">
        <w:rPr>
          <w:rFonts w:ascii="Times New Roman" w:hAnsi="Times New Roman"/>
          <w:sz w:val="24"/>
          <w:szCs w:val="24"/>
        </w:rPr>
        <w:t>Darbuotojų skatinimo tvarka numatyta ,,Paberžės socialinės globos namų darbo tvarkos taisyklėse“, patvirtintose  Paberžės socialinės globos namų direktoriaus  2017 m. vasario 14 Įsakymu Nr. V-12 darbuotojų skatinimo sistema numatyta IV skyriuje ,,Darbo apmokėjimas“</w:t>
      </w:r>
    </w:p>
    <w:p w14:paraId="7C82AD70"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Globos namų darbuotojai skatinami materialiai remiantis Lietuvos Respublikos valstybės ir savivaldybių įstaigų darbuotojų darbo apmokėjimo įstatymo Nr. XIII-198 14 straipsniu:</w:t>
      </w:r>
    </w:p>
    <w:p w14:paraId="3C44A616"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Už gerą darbo pareigų vykdymą ir nepriekaištingą darbą, darbuotojams gali būti taikomos tokios nematerialinės skatinimo priemonės: Padėka; Pirmumo teisė vykti tobulintis;</w:t>
      </w:r>
    </w:p>
    <w:p w14:paraId="30A47255"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Globos namų direktorius gali numatyti ir kitas skatinimo priemones;</w:t>
      </w:r>
    </w:p>
    <w:p w14:paraId="2FC306A3"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Vadovaujantis Lietuvos respublikos Valstybės ir Savivaldybių įstaigų darbuotojų darbo apmokėjimo įstatymo 10 ir 12 straipsniais bei Globos namų darbuotojų vidaus darbo apmokėjimo tvarkos aprašo 40.1, 40.2, 44.1 ir 44.2 punktais darbuotojams buvo skiriamos priemokos už papildomą darbo krūvį, esant padidėjusiam darbų mastui, atliekant pareigybės aprašyme nustatytas funkcijas neviršijant nustatytos darbo laiko trukmės vykdymą, už laikinai nesančių darbuotojų funkcijų (pareigų) vykdymą, už įprastą darbo krūvį viršijančią veiklą.</w:t>
      </w:r>
    </w:p>
    <w:p w14:paraId="67E27A4C"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 xml:space="preserve">Galimybė tobulintis mokymuose, seminaruose, kursuose, konferencijose.  </w:t>
      </w:r>
    </w:p>
    <w:p w14:paraId="767AA2B4"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Dalyvavimas bendrose veiklose: švietėjiška veikla, komandos formavimo užsiėmimai, dalyvavimas renginiuose, išvykos, mainų vizitai į kitas globos įstaigas, bendri renginiai su kitomis įstaigomis.</w:t>
      </w:r>
    </w:p>
    <w:p w14:paraId="59C0BF36" w14:textId="77777777" w:rsidR="00ED1260" w:rsidRDefault="00ED1260" w:rsidP="00AD17B4">
      <w:pPr>
        <w:pStyle w:val="Sraopastraipa1"/>
        <w:numPr>
          <w:ilvl w:val="0"/>
          <w:numId w:val="2"/>
        </w:numPr>
        <w:jc w:val="both"/>
        <w:rPr>
          <w:rFonts w:ascii="Times New Roman" w:hAnsi="Times New Roman"/>
          <w:sz w:val="24"/>
          <w:szCs w:val="24"/>
        </w:rPr>
      </w:pPr>
      <w:r>
        <w:rPr>
          <w:rFonts w:ascii="Times New Roman" w:hAnsi="Times New Roman"/>
          <w:sz w:val="24"/>
          <w:szCs w:val="24"/>
        </w:rPr>
        <w:t xml:space="preserve">Darbe palaikoma dalykiška ir jauki atmosfera. Svarbus motyvacijos veiksnys yra padėkos žodžiai, pagyrimas už gerai atliekamą darbą, darbo rezultatų įvertinimas, tinkamas elgesys su darbuotojais ir pagarba jiems. </w:t>
      </w:r>
    </w:p>
    <w:p w14:paraId="52746324" w14:textId="77777777" w:rsidR="00ED1260" w:rsidRDefault="00ED1260" w:rsidP="00AD17B4">
      <w:pPr>
        <w:pStyle w:val="Sraopastraipa1"/>
        <w:jc w:val="both"/>
        <w:rPr>
          <w:rFonts w:ascii="Times New Roman" w:hAnsi="Times New Roman"/>
          <w:sz w:val="24"/>
          <w:szCs w:val="24"/>
        </w:rPr>
      </w:pPr>
      <w:r>
        <w:rPr>
          <w:rFonts w:ascii="Times New Roman" w:hAnsi="Times New Roman"/>
          <w:sz w:val="24"/>
          <w:szCs w:val="24"/>
        </w:rPr>
        <w:t>Didelį dėmesį skiriu tinkamam darbo krūvio paskirstymui, nes siekiant, jog darbas būtų vykdomas efektyviai ir rezultatyviai, būtina užtikrinti ir tinkamą darbo krūvio paskirstymą.</w:t>
      </w:r>
    </w:p>
    <w:p w14:paraId="2FB9504F" w14:textId="120E0EDB" w:rsidR="00ED1260" w:rsidRPr="00AD17B4" w:rsidRDefault="00AD17B4" w:rsidP="00AD17B4">
      <w:pPr>
        <w:pStyle w:val="Sraopastraipa1"/>
        <w:ind w:left="0"/>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Per biudžetinius metus kvalifikaciją tobulinusių įstaigos darbuotojų skaičius, kvalifikacijos trukmės vidurkis valandomis</w:t>
      </w:r>
      <w:r>
        <w:rPr>
          <w:rFonts w:ascii="Times New Roman" w:hAnsi="Times New Roman"/>
          <w:b/>
          <w:sz w:val="24"/>
          <w:szCs w:val="24"/>
        </w:rPr>
        <w:t xml:space="preserve">. </w:t>
      </w:r>
      <w:r w:rsidR="00ED1260">
        <w:rPr>
          <w:rFonts w:ascii="Times New Roman" w:hAnsi="Times New Roman"/>
          <w:sz w:val="24"/>
          <w:szCs w:val="24"/>
        </w:rPr>
        <w:t xml:space="preserve">2019 m. pati kėliau kvalifikaciją profesiniuose kvalifikacijos tobulinimo mokymuose, dalyvavau 7 mokymuose/seminaruose, išklausiau 64 val.: </w:t>
      </w:r>
    </w:p>
    <w:p w14:paraId="734AB1A0"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,,Socialinių paslaugų įstaigų vadovų lyderystė pokyčių kontekste. Socialinių paslaugų įstaigų vadyba“</w:t>
      </w:r>
    </w:p>
    <w:p w14:paraId="138D398B"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,,Korupcijos pavojai: realybė ir nuomonė“</w:t>
      </w:r>
    </w:p>
    <w:p w14:paraId="2BE54B0F"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,,Lyčių lygybė ir paslaugų teikimas“</w:t>
      </w:r>
    </w:p>
    <w:p w14:paraId="167D55D2"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,,Asmens orumą užtikrinanti globos įstaigų pertvarka: realijos, pokyčiai, perspektyvos“</w:t>
      </w:r>
    </w:p>
    <w:p w14:paraId="615204D2"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,,Komandinio darbo optimizavimas socialiniame darbe“</w:t>
      </w:r>
    </w:p>
    <w:p w14:paraId="228FDA96" w14:textId="77777777" w:rsidR="00ED1260"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,,Suinteresuotų šalių įsitraukimas ir tvari ilgalaikė senyvo amžiaus globa“</w:t>
      </w:r>
    </w:p>
    <w:p w14:paraId="2EB365F0" w14:textId="7A32E34A" w:rsidR="00ED1260" w:rsidRPr="00DC1D57" w:rsidRDefault="00ED1260" w:rsidP="00AD17B4">
      <w:pPr>
        <w:pStyle w:val="Sraopastraipa1"/>
        <w:numPr>
          <w:ilvl w:val="0"/>
          <w:numId w:val="3"/>
        </w:numPr>
        <w:ind w:left="360"/>
        <w:jc w:val="both"/>
        <w:rPr>
          <w:rFonts w:ascii="Times New Roman" w:hAnsi="Times New Roman"/>
          <w:sz w:val="24"/>
          <w:szCs w:val="24"/>
        </w:rPr>
      </w:pPr>
      <w:r>
        <w:rPr>
          <w:rFonts w:ascii="Times New Roman" w:hAnsi="Times New Roman"/>
          <w:sz w:val="24"/>
          <w:szCs w:val="24"/>
        </w:rPr>
        <w:t>,,Kompleksinių paslaugų teikimas bendruomenėse. Latvija“</w:t>
      </w:r>
    </w:p>
    <w:p w14:paraId="780E6ADE" w14:textId="77777777" w:rsidR="00AD17B4" w:rsidRDefault="00AD17B4" w:rsidP="00AD17B4">
      <w:pPr>
        <w:pStyle w:val="Sraopastraipa1"/>
        <w:ind w:left="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Taip pat rūpinuosi darbuotojų profesiniu tobulėjimu, sudarau sąlygas kelti savo turimą kvalifikaciją. Per 2019 m. visi darbuotojai tobulinosi ir kėlė  turimą kvalifikaciją profesiniuose kvalifikacijos tobulinimo mokymuose, seminaruose kiek Lietuvoje tiek ir užsienyje. Socialinis darbuotojas, socialinio darbuotojo padėjėjai, užimtumo specialistas, bendrosios praktikos slaugytojai kėlė socialinės globos paslaugų teikimo, slaugos ir priežiūros teikimo, bendravimo, komandinio darbo įgūdžių kvalifikaciją, civilės saugos bei gaisrinės saugos mokymus. Vidutinis per 2019 m. išklausytų val. skaičius vienam darbuotojui – 30 val.</w:t>
      </w:r>
    </w:p>
    <w:p w14:paraId="0CA95C6E" w14:textId="77777777" w:rsidR="00AD17B4" w:rsidRDefault="00AD17B4" w:rsidP="00AD17B4">
      <w:pPr>
        <w:pStyle w:val="Sraopastraipa1"/>
        <w:ind w:left="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Per 2019 m. kvalifikaciją kėlė 16 Globos namų darbuotojų, iš jų – direktorius, socialinis darbuotojas, socialinio darbuotojo padėjėjai, vyriausiasis buhalteris, raštvedys, užimtumo specialistas, bendrosios praktikos slaugytojai. Visi darbuotojai yra supažindinti ir apmokyti dirbti pagal Darbuotojų saugos ir sveikatos bei Gaisrinės saugos reikalavimus.</w:t>
      </w:r>
    </w:p>
    <w:p w14:paraId="591E1BA2" w14:textId="0A775BE0" w:rsidR="00ED1260" w:rsidRPr="00AD17B4" w:rsidRDefault="00AD17B4" w:rsidP="00AD17B4">
      <w:pPr>
        <w:pStyle w:val="Sraopastraipa1"/>
        <w:ind w:left="0"/>
        <w:jc w:val="both"/>
        <w:rPr>
          <w:rFonts w:ascii="Times New Roman" w:hAnsi="Times New Roman"/>
          <w:sz w:val="24"/>
          <w:szCs w:val="24"/>
        </w:rPr>
      </w:pPr>
      <w:r>
        <w:rPr>
          <w:rFonts w:ascii="Times New Roman" w:hAnsi="Times New Roman"/>
          <w:sz w:val="24"/>
          <w:szCs w:val="24"/>
        </w:rPr>
        <w:tab/>
      </w:r>
      <w:r w:rsidR="00ED1260">
        <w:rPr>
          <w:rStyle w:val="Numatytasispastraiposriftas1"/>
          <w:rFonts w:ascii="Times New Roman" w:hAnsi="Times New Roman"/>
          <w:b/>
          <w:sz w:val="24"/>
          <w:szCs w:val="24"/>
        </w:rPr>
        <w:t xml:space="preserve">Įstaigos darbuotojų metų atlyginimų vidurkis </w:t>
      </w:r>
      <w:r>
        <w:rPr>
          <w:rStyle w:val="Numatytasispastraiposriftas1"/>
          <w:rFonts w:ascii="Times New Roman" w:hAnsi="Times New Roman"/>
          <w:b/>
          <w:sz w:val="24"/>
          <w:szCs w:val="24"/>
        </w:rPr>
        <w:t>(</w:t>
      </w:r>
      <w:r w:rsidR="00ED1260">
        <w:rPr>
          <w:rStyle w:val="Numatytasispastraiposriftas1"/>
          <w:rFonts w:ascii="Times New Roman" w:hAnsi="Times New Roman"/>
          <w:b/>
          <w:sz w:val="24"/>
          <w:szCs w:val="24"/>
        </w:rPr>
        <w:t>Eur</w:t>
      </w:r>
      <w:r>
        <w:rPr>
          <w:rStyle w:val="Numatytasispastraiposriftas1"/>
          <w:rFonts w:ascii="Times New Roman" w:hAnsi="Times New Roman"/>
          <w:b/>
          <w:sz w:val="24"/>
          <w:szCs w:val="24"/>
        </w:rPr>
        <w:t xml:space="preserve">). </w:t>
      </w:r>
      <w:r w:rsidR="00ED1260">
        <w:rPr>
          <w:rStyle w:val="Numatytasispastraiposriftas1"/>
          <w:rFonts w:ascii="Times New Roman" w:hAnsi="Times New Roman"/>
          <w:sz w:val="24"/>
          <w:szCs w:val="24"/>
        </w:rPr>
        <w:t xml:space="preserve">Darbo užmokesčiui skirtos lėšos buvo naudojamos tikslingai ir pagal paskirtį. Globos namų vadovaujančių darbuotojų metinis vidutinis darbo užmokestis per 2019 m sudarė </w:t>
      </w:r>
      <w:r w:rsidR="00ED1260">
        <w:rPr>
          <w:rStyle w:val="Numatytasispastraiposriftas1"/>
          <w:rFonts w:ascii="Times New Roman" w:hAnsi="Times New Roman"/>
          <w:b/>
          <w:sz w:val="24"/>
          <w:szCs w:val="24"/>
        </w:rPr>
        <w:t>14051,50 Eur</w:t>
      </w:r>
      <w:r w:rsidR="00ED1260">
        <w:rPr>
          <w:rStyle w:val="Numatytasispastraiposriftas1"/>
          <w:rFonts w:ascii="Times New Roman" w:hAnsi="Times New Roman"/>
          <w:sz w:val="24"/>
          <w:szCs w:val="24"/>
        </w:rPr>
        <w:t xml:space="preserve"> (mėnesio – </w:t>
      </w:r>
      <w:r w:rsidR="00ED1260">
        <w:rPr>
          <w:rStyle w:val="Numatytasispastraiposriftas1"/>
          <w:rFonts w:ascii="Times New Roman" w:hAnsi="Times New Roman"/>
          <w:b/>
          <w:sz w:val="24"/>
          <w:szCs w:val="24"/>
        </w:rPr>
        <w:t>1170,96 Eur</w:t>
      </w:r>
      <w:r w:rsidR="00ED1260">
        <w:rPr>
          <w:rStyle w:val="Numatytasispastraiposriftas1"/>
          <w:rFonts w:ascii="Times New Roman" w:hAnsi="Times New Roman"/>
          <w:sz w:val="24"/>
          <w:szCs w:val="24"/>
        </w:rPr>
        <w:t xml:space="preserve">). Globos namų darbuotojų metinis vidutinis darbo užmokestis per 2019 metus sudarė </w:t>
      </w:r>
      <w:r w:rsidR="00ED1260">
        <w:rPr>
          <w:rStyle w:val="Numatytasispastraiposriftas1"/>
          <w:rFonts w:ascii="Times New Roman" w:hAnsi="Times New Roman"/>
          <w:b/>
          <w:sz w:val="24"/>
          <w:szCs w:val="24"/>
        </w:rPr>
        <w:t>8365,82 Eur</w:t>
      </w:r>
      <w:r w:rsidR="00ED1260">
        <w:rPr>
          <w:rStyle w:val="Numatytasispastraiposriftas1"/>
          <w:rFonts w:ascii="Times New Roman" w:hAnsi="Times New Roman"/>
          <w:sz w:val="24"/>
          <w:szCs w:val="24"/>
        </w:rPr>
        <w:t xml:space="preserve"> (mėnesio </w:t>
      </w:r>
      <w:r w:rsidR="00ED1260">
        <w:rPr>
          <w:rStyle w:val="Numatytasispastraiposriftas1"/>
          <w:rFonts w:ascii="Times New Roman" w:hAnsi="Times New Roman"/>
          <w:b/>
          <w:sz w:val="24"/>
          <w:szCs w:val="24"/>
        </w:rPr>
        <w:t>697,15 Eur).</w:t>
      </w:r>
      <w:r w:rsidR="00ED1260">
        <w:rPr>
          <w:rStyle w:val="Numatytasispastraiposriftas1"/>
          <w:rFonts w:ascii="Times New Roman" w:hAnsi="Times New Roman"/>
          <w:sz w:val="24"/>
          <w:szCs w:val="24"/>
        </w:rPr>
        <w:t xml:space="preserve"> </w:t>
      </w:r>
    </w:p>
    <w:p w14:paraId="552C45FC" w14:textId="77777777" w:rsidR="00ED1260" w:rsidRDefault="00ED1260" w:rsidP="00AD17B4">
      <w:pPr>
        <w:pStyle w:val="Sraopastraipa1"/>
        <w:ind w:left="357"/>
        <w:jc w:val="center"/>
        <w:rPr>
          <w:rFonts w:ascii="Times New Roman" w:hAnsi="Times New Roman"/>
          <w:b/>
          <w:sz w:val="24"/>
          <w:szCs w:val="24"/>
        </w:rPr>
      </w:pPr>
      <w:r>
        <w:rPr>
          <w:rFonts w:ascii="Times New Roman" w:hAnsi="Times New Roman"/>
          <w:b/>
          <w:sz w:val="24"/>
          <w:szCs w:val="24"/>
        </w:rPr>
        <w:t>TURTO VALDYMAS</w:t>
      </w:r>
    </w:p>
    <w:p w14:paraId="79986907" w14:textId="77777777" w:rsidR="00AD17B4" w:rsidRDefault="00AD17B4" w:rsidP="00AD17B4">
      <w:pPr>
        <w:pStyle w:val="Sraopastraipa1"/>
        <w:ind w:left="0"/>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Įstaigos nekilnojamojo turto, valdomo patikėjimo teise ar panaudos pagrindais skaičius</w:t>
      </w:r>
      <w:r>
        <w:rPr>
          <w:rFonts w:ascii="Times New Roman" w:hAnsi="Times New Roman"/>
          <w:b/>
          <w:sz w:val="24"/>
          <w:szCs w:val="24"/>
        </w:rPr>
        <w:t xml:space="preserve">. </w:t>
      </w:r>
      <w:r w:rsidR="00ED1260">
        <w:rPr>
          <w:rFonts w:ascii="Times New Roman" w:hAnsi="Times New Roman"/>
          <w:sz w:val="24"/>
          <w:szCs w:val="24"/>
        </w:rPr>
        <w:t>Paberžės globos namai užima 0,45 ha žemės plotą. Jie įsikūrę dviejų aukštų pastate, kurio plotas yra 888.74 m². Gyventojų  apgyvendinimui skirta 15 kambarių: 1 - vienvietis, 6 – dviviečiai, 6 - triviečiai, 2 – keturviečiai. Bendras gyvenamųjų kambarių plotas – 310,12 m² . vidutiniškai vienam gyventojui tenka – 7,95 m² gyvenamojo ploto (norma 5 m²).</w:t>
      </w:r>
    </w:p>
    <w:p w14:paraId="26855D79" w14:textId="77777777" w:rsidR="00AD17B4" w:rsidRDefault="00AD17B4" w:rsidP="00AD17B4">
      <w:pPr>
        <w:pStyle w:val="Sraopastraipa1"/>
        <w:ind w:left="0"/>
        <w:jc w:val="both"/>
        <w:rPr>
          <w:rFonts w:ascii="Times New Roman" w:hAnsi="Times New Roman"/>
          <w:sz w:val="24"/>
          <w:szCs w:val="24"/>
        </w:rPr>
      </w:pPr>
      <w:r>
        <w:rPr>
          <w:rFonts w:ascii="Times New Roman" w:hAnsi="Times New Roman"/>
          <w:b/>
          <w:sz w:val="24"/>
          <w:szCs w:val="24"/>
        </w:rPr>
        <w:tab/>
      </w:r>
      <w:r w:rsidR="00ED1260">
        <w:rPr>
          <w:rFonts w:ascii="Times New Roman" w:hAnsi="Times New Roman"/>
          <w:sz w:val="24"/>
          <w:szCs w:val="24"/>
        </w:rPr>
        <w:t>Vilniaus rajono savivaldybės tarybos 2010 m. vasario 19 d. sprendimu Nr. T3-7 ,,Dėl Paberžės senelių globos pastato perdavimo“ valdyti, naudoti ir disponuoti Vilniaus rajono savivaldybės Paberžės seniūnijos 2010 rugpjūčio 2 d. Nr. 12.4-1 Ilgalaikio materialiojo turto perdavimo ir priėmimo aktu perdavė pastatą, esantį Darbininkų g. 16, Lygialaukio k., Paberžės sen., Vilniaus r. sav.</w:t>
      </w:r>
    </w:p>
    <w:p w14:paraId="615CCA30" w14:textId="1095F749" w:rsidR="005C643C" w:rsidRPr="00A4483A" w:rsidRDefault="00AD17B4" w:rsidP="00A4483A">
      <w:pPr>
        <w:pStyle w:val="Sraopastraipa1"/>
        <w:ind w:left="0"/>
        <w:jc w:val="both"/>
        <w:rPr>
          <w:rFonts w:ascii="Times New Roman" w:hAnsi="Times New Roman"/>
          <w:b/>
          <w:sz w:val="24"/>
          <w:szCs w:val="24"/>
        </w:rPr>
      </w:pPr>
      <w:r>
        <w:rPr>
          <w:rFonts w:ascii="Times New Roman" w:hAnsi="Times New Roman"/>
          <w:sz w:val="24"/>
          <w:szCs w:val="24"/>
        </w:rPr>
        <w:tab/>
      </w:r>
      <w:r w:rsidR="00ED1260">
        <w:rPr>
          <w:rFonts w:ascii="Times New Roman" w:hAnsi="Times New Roman"/>
          <w:b/>
          <w:sz w:val="24"/>
          <w:szCs w:val="24"/>
        </w:rPr>
        <w:t xml:space="preserve">Per biudžetinius metus įstaigos įsigyto ilgalaikio turto vertė </w:t>
      </w:r>
      <w:r>
        <w:rPr>
          <w:rFonts w:ascii="Times New Roman" w:hAnsi="Times New Roman"/>
          <w:b/>
          <w:sz w:val="24"/>
          <w:szCs w:val="24"/>
        </w:rPr>
        <w:t>(</w:t>
      </w:r>
      <w:r w:rsidR="00ED1260">
        <w:rPr>
          <w:rFonts w:ascii="Times New Roman" w:hAnsi="Times New Roman"/>
          <w:b/>
          <w:sz w:val="24"/>
          <w:szCs w:val="24"/>
        </w:rPr>
        <w:t>Eur</w:t>
      </w:r>
      <w:r>
        <w:rPr>
          <w:rFonts w:ascii="Times New Roman" w:hAnsi="Times New Roman"/>
          <w:b/>
          <w:sz w:val="24"/>
          <w:szCs w:val="24"/>
        </w:rPr>
        <w:t xml:space="preserve">). </w:t>
      </w:r>
      <w:r w:rsidR="00ED1260">
        <w:rPr>
          <w:rStyle w:val="Numatytasispastraiposriftas1"/>
          <w:rFonts w:ascii="Times New Roman" w:hAnsi="Times New Roman"/>
          <w:sz w:val="24"/>
          <w:szCs w:val="24"/>
        </w:rPr>
        <w:t xml:space="preserve">Per 2019 metus įsigyta ilgalaikio materialiojo turto už – </w:t>
      </w:r>
      <w:r w:rsidR="00ED1260">
        <w:rPr>
          <w:rStyle w:val="Numatytasispastraiposriftas1"/>
          <w:rFonts w:ascii="Times New Roman" w:hAnsi="Times New Roman"/>
          <w:b/>
          <w:sz w:val="24"/>
          <w:szCs w:val="24"/>
        </w:rPr>
        <w:t>5721,09 Eur</w:t>
      </w:r>
      <w:r w:rsidR="00ED1260">
        <w:rPr>
          <w:rStyle w:val="Numatytasispastraiposriftas1"/>
          <w:rFonts w:ascii="Times New Roman" w:hAnsi="Times New Roman"/>
          <w:sz w:val="24"/>
          <w:szCs w:val="24"/>
        </w:rPr>
        <w:t xml:space="preserve"> (2 kompiuteriai ir  stumdomų durų spintos - 4 vnt.)</w:t>
      </w:r>
      <w:r w:rsidR="00A4483A">
        <w:rPr>
          <w:rStyle w:val="Numatytasispastraiposriftas1"/>
          <w:rFonts w:ascii="Times New Roman" w:hAnsi="Times New Roman"/>
          <w:sz w:val="24"/>
          <w:szCs w:val="24"/>
        </w:rPr>
        <w:t>.</w:t>
      </w:r>
    </w:p>
    <w:p w14:paraId="250974CB" w14:textId="77777777" w:rsidR="00ED1260" w:rsidRDefault="00ED1260" w:rsidP="00AD17B4">
      <w:pPr>
        <w:pStyle w:val="Sraopastraipa1"/>
        <w:ind w:firstLine="578"/>
        <w:jc w:val="center"/>
        <w:rPr>
          <w:rFonts w:ascii="Times New Roman" w:hAnsi="Times New Roman"/>
          <w:b/>
          <w:sz w:val="24"/>
          <w:szCs w:val="24"/>
        </w:rPr>
      </w:pPr>
      <w:r>
        <w:rPr>
          <w:rFonts w:ascii="Times New Roman" w:hAnsi="Times New Roman"/>
          <w:b/>
          <w:sz w:val="24"/>
          <w:szCs w:val="24"/>
        </w:rPr>
        <w:t>DOKUMENTŲ VALDYMAS</w:t>
      </w:r>
    </w:p>
    <w:p w14:paraId="3FE5A961" w14:textId="77777777" w:rsidR="00A4483A" w:rsidRDefault="00A4483A" w:rsidP="00A4483A">
      <w:pPr>
        <w:pStyle w:val="prastasis1"/>
        <w:jc w:val="both"/>
        <w:rPr>
          <w:rFonts w:ascii="Times New Roman" w:hAnsi="Times New Roman"/>
          <w:sz w:val="24"/>
          <w:szCs w:val="24"/>
        </w:rPr>
      </w:pPr>
      <w:r>
        <w:rPr>
          <w:rFonts w:ascii="Times New Roman" w:hAnsi="Times New Roman"/>
          <w:b/>
          <w:sz w:val="24"/>
          <w:szCs w:val="24"/>
        </w:rPr>
        <w:tab/>
      </w:r>
      <w:r w:rsidR="00ED1260">
        <w:rPr>
          <w:rFonts w:ascii="Times New Roman" w:hAnsi="Times New Roman"/>
          <w:b/>
          <w:sz w:val="24"/>
          <w:szCs w:val="24"/>
        </w:rPr>
        <w:t>Įstaigoje naudojami teisės aktai pagal kuriuos tvarkomi dokumentai</w:t>
      </w:r>
      <w:r>
        <w:rPr>
          <w:rFonts w:ascii="Times New Roman" w:hAnsi="Times New Roman"/>
          <w:b/>
          <w:sz w:val="24"/>
          <w:szCs w:val="24"/>
        </w:rPr>
        <w:t xml:space="preserve">. </w:t>
      </w:r>
      <w:r w:rsidR="00ED1260">
        <w:rPr>
          <w:rFonts w:ascii="Times New Roman" w:hAnsi="Times New Roman"/>
          <w:sz w:val="24"/>
          <w:szCs w:val="24"/>
        </w:rPr>
        <w:t>Globos namuose dokumentai rengiami vadovaujantis dokumentų rengimo taisyklėmis, patvirtintomis Lietuvos Respublikos vyriausiojo archyvaro 2011 m. liepos 4 d. įsakymu Nr. V-117; dokumentų tvarkymo ir apskaitos taisyklėmis, patvirtintomis Lietuvos vyriausiojo archyvaro 2011 m. liepos 4 d. įsakymu Nr. V-118</w:t>
      </w:r>
      <w:r>
        <w:rPr>
          <w:rFonts w:ascii="Times New Roman" w:hAnsi="Times New Roman"/>
          <w:sz w:val="24"/>
          <w:szCs w:val="24"/>
        </w:rPr>
        <w:t>.</w:t>
      </w:r>
    </w:p>
    <w:p w14:paraId="724C64F8" w14:textId="77777777" w:rsidR="00A4483A" w:rsidRDefault="00A4483A" w:rsidP="00A4483A">
      <w:pPr>
        <w:pStyle w:val="prastasis1"/>
        <w:jc w:val="both"/>
        <w:rPr>
          <w:rFonts w:ascii="Times New Roman" w:hAnsi="Times New Roman"/>
          <w:b/>
          <w:sz w:val="24"/>
          <w:szCs w:val="24"/>
        </w:rPr>
      </w:pPr>
      <w:r>
        <w:rPr>
          <w:rFonts w:ascii="Times New Roman" w:hAnsi="Times New Roman"/>
          <w:sz w:val="24"/>
          <w:szCs w:val="24"/>
        </w:rPr>
        <w:tab/>
      </w:r>
      <w:r w:rsidR="00ED1260">
        <w:rPr>
          <w:rFonts w:ascii="Times New Roman" w:hAnsi="Times New Roman"/>
          <w:sz w:val="24"/>
          <w:szCs w:val="24"/>
        </w:rPr>
        <w:t>Globos namuose organizuojant dokumentų valdymą, dokumentai tvarkomi ir valdomi taip, kad būtų užtikrintas greitas priėjimas prie visų turimų dokumentų, dokumentus galima būtų išsaugoti reikiamą laiką, kad būtų užtikrinti Globos namų veiklos įrodymai ir su įstaigos veikla susijusių fizinių ir juridinių asmenų teisės, dokumentai būtų parengti laiku ir kokybiškai.</w:t>
      </w:r>
    </w:p>
    <w:p w14:paraId="5849838C" w14:textId="77777777" w:rsidR="00E56041" w:rsidRDefault="00A4483A" w:rsidP="00A4483A">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Įstaigos dokumentų apyvarta per biudžetinius metus vnt. (siunčiamų, gautų ir kitų sudarytų dokumentų skaičius)</w:t>
      </w:r>
      <w:r>
        <w:rPr>
          <w:rFonts w:ascii="Times New Roman" w:hAnsi="Times New Roman"/>
          <w:b/>
          <w:sz w:val="24"/>
          <w:szCs w:val="24"/>
        </w:rPr>
        <w:t>:</w:t>
      </w:r>
    </w:p>
    <w:p w14:paraId="6749865A" w14:textId="17488268" w:rsidR="00ED1260" w:rsidRPr="00A4483A" w:rsidRDefault="00E56041" w:rsidP="00A4483A">
      <w:pPr>
        <w:pStyle w:val="prastasis1"/>
        <w:jc w:val="both"/>
        <w:rPr>
          <w:rFonts w:ascii="Times New Roman" w:hAnsi="Times New Roman"/>
          <w:b/>
          <w:sz w:val="24"/>
          <w:szCs w:val="24"/>
        </w:rPr>
      </w:pPr>
      <w:r>
        <w:rPr>
          <w:rFonts w:ascii="Times New Roman" w:hAnsi="Times New Roman"/>
          <w:b/>
          <w:sz w:val="24"/>
          <w:szCs w:val="24"/>
        </w:rPr>
        <w:tab/>
      </w:r>
      <w:r w:rsidR="00A4483A">
        <w:rPr>
          <w:rFonts w:ascii="Times New Roman" w:hAnsi="Times New Roman"/>
          <w:sz w:val="24"/>
          <w:szCs w:val="24"/>
        </w:rPr>
        <w:t>G</w:t>
      </w:r>
      <w:r w:rsidR="00ED1260">
        <w:rPr>
          <w:rFonts w:ascii="Times New Roman" w:hAnsi="Times New Roman"/>
          <w:sz w:val="24"/>
          <w:szCs w:val="24"/>
        </w:rPr>
        <w:t>autų dokumentų skaičius – 40;</w:t>
      </w:r>
    </w:p>
    <w:p w14:paraId="0AB40AFB" w14:textId="0661C55D" w:rsidR="00ED1260" w:rsidRDefault="00E56041" w:rsidP="00E56041">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Siunčiamų dokumentų skaičius – 64;</w:t>
      </w:r>
    </w:p>
    <w:p w14:paraId="38160252" w14:textId="6FDD3CBA" w:rsidR="00ED1260" w:rsidRDefault="00E56041" w:rsidP="00E56041">
      <w:pPr>
        <w:pStyle w:val="prastasis1"/>
        <w:ind w:left="36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Įsakymai personalo klausimais – 86;</w:t>
      </w:r>
    </w:p>
    <w:p w14:paraId="1B12D3D3" w14:textId="77777777" w:rsidR="00E56041" w:rsidRDefault="00E56041" w:rsidP="00E56041">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Įsakymai gyventojų klausimais – 12;</w:t>
      </w:r>
    </w:p>
    <w:p w14:paraId="73CA4BB6" w14:textId="15092666" w:rsidR="00ED1260" w:rsidRDefault="00E56041" w:rsidP="00E56041">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Atostogų įsakymai – 57;</w:t>
      </w:r>
    </w:p>
    <w:p w14:paraId="29D13DDE" w14:textId="72D44966" w:rsidR="00ED1260" w:rsidRDefault="00E56041" w:rsidP="00E56041">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Įsakymai veiklos organizavimo klausimais – 82.</w:t>
      </w:r>
    </w:p>
    <w:p w14:paraId="5510B17C" w14:textId="77777777" w:rsidR="00E56041" w:rsidRPr="00E56041" w:rsidRDefault="00E56041" w:rsidP="00E56041">
      <w:pPr>
        <w:pStyle w:val="prastasis1"/>
        <w:spacing w:after="0"/>
        <w:jc w:val="both"/>
        <w:rPr>
          <w:rFonts w:ascii="Times New Roman" w:hAnsi="Times New Roman"/>
          <w:sz w:val="24"/>
          <w:szCs w:val="24"/>
        </w:rPr>
      </w:pPr>
    </w:p>
    <w:p w14:paraId="232554EC" w14:textId="77777777" w:rsidR="00ED1260" w:rsidRDefault="00ED1260" w:rsidP="00AD17B4">
      <w:pPr>
        <w:pStyle w:val="prastasis1"/>
        <w:ind w:firstLine="720"/>
        <w:jc w:val="center"/>
        <w:rPr>
          <w:rFonts w:ascii="Times New Roman" w:hAnsi="Times New Roman"/>
          <w:b/>
          <w:sz w:val="24"/>
          <w:szCs w:val="24"/>
        </w:rPr>
      </w:pPr>
      <w:r>
        <w:rPr>
          <w:rFonts w:ascii="Times New Roman" w:hAnsi="Times New Roman"/>
          <w:b/>
          <w:sz w:val="24"/>
          <w:szCs w:val="24"/>
        </w:rPr>
        <w:t>INFORMACINIŲ TECHNOLOGIJŲ IR VIDAUS ADMINISTRAVIMO INFORMACINIŲ SISTEMŲ VALDYMAS</w:t>
      </w:r>
    </w:p>
    <w:p w14:paraId="7C0D5B73" w14:textId="77777777" w:rsidR="00E56041" w:rsidRDefault="00E56041" w:rsidP="00E56041">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Įstaigoje naudojamų informacinių sistemų skaičius</w:t>
      </w:r>
      <w:r>
        <w:rPr>
          <w:rFonts w:ascii="Times New Roman" w:hAnsi="Times New Roman"/>
          <w:b/>
          <w:sz w:val="24"/>
          <w:szCs w:val="24"/>
        </w:rPr>
        <w:t xml:space="preserve">. </w:t>
      </w:r>
      <w:r w:rsidR="00ED1260">
        <w:rPr>
          <w:rFonts w:ascii="Times New Roman" w:hAnsi="Times New Roman"/>
          <w:sz w:val="24"/>
          <w:szCs w:val="24"/>
        </w:rPr>
        <w:t>Globos namuose naudojama Interneto svetainės turinio valdymo sistema – tai Globos namų skaitmeninis veidas. Svetainėje talpinama visa informacija apie Globos namus bei apie Globos namų veiklos rezultatus.</w:t>
      </w:r>
    </w:p>
    <w:p w14:paraId="1252A798" w14:textId="7F288528" w:rsidR="00ED1260" w:rsidRPr="00E56041" w:rsidRDefault="00E56041" w:rsidP="00E56041">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Kompiuterių darbo vietų skaičius įstaigoje</w:t>
      </w:r>
      <w:r>
        <w:rPr>
          <w:rFonts w:ascii="Times New Roman" w:hAnsi="Times New Roman"/>
          <w:b/>
          <w:sz w:val="24"/>
          <w:szCs w:val="24"/>
        </w:rPr>
        <w:t xml:space="preserve">. </w:t>
      </w:r>
      <w:r w:rsidR="00ED1260">
        <w:rPr>
          <w:rFonts w:ascii="Times New Roman" w:hAnsi="Times New Roman"/>
          <w:sz w:val="24"/>
          <w:szCs w:val="24"/>
        </w:rPr>
        <w:t>Globos namuose yra 6 kompiuterinės darbo vietos ir 1 gyventojams, iš jų – direktoriaus (1), vyriausiojo buhalterio (1), socialinio darbuotojo (1), užimtumo specialisto (1), bendrosios praktikos slaugytojų (1), ūkvedžio (1). Gyventojų poreikiams skirta 1 kompiuterinė vieta.</w:t>
      </w:r>
    </w:p>
    <w:p w14:paraId="3E08FBCF" w14:textId="77777777" w:rsidR="00ED1260" w:rsidRDefault="00ED1260" w:rsidP="00AD17B4">
      <w:pPr>
        <w:pStyle w:val="prastasis1"/>
        <w:ind w:firstLine="720"/>
        <w:jc w:val="center"/>
        <w:rPr>
          <w:rFonts w:ascii="Times New Roman" w:hAnsi="Times New Roman"/>
          <w:b/>
          <w:sz w:val="24"/>
          <w:szCs w:val="24"/>
        </w:rPr>
      </w:pPr>
      <w:r>
        <w:rPr>
          <w:rFonts w:ascii="Times New Roman" w:hAnsi="Times New Roman"/>
          <w:b/>
          <w:sz w:val="24"/>
          <w:szCs w:val="24"/>
        </w:rPr>
        <w:t>ASIGNAVIMAI</w:t>
      </w:r>
    </w:p>
    <w:p w14:paraId="79B1051E" w14:textId="11049A57" w:rsidR="00ED1260" w:rsidRDefault="00E56041" w:rsidP="00E56041">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 xml:space="preserve">Per metus panaudotos lėšų sumos </w:t>
      </w:r>
      <w:r>
        <w:rPr>
          <w:rFonts w:ascii="Times New Roman" w:hAnsi="Times New Roman"/>
          <w:b/>
          <w:sz w:val="24"/>
          <w:szCs w:val="24"/>
        </w:rPr>
        <w:t>(</w:t>
      </w:r>
      <w:r w:rsidR="00ED1260">
        <w:rPr>
          <w:rFonts w:ascii="Times New Roman" w:hAnsi="Times New Roman"/>
          <w:b/>
          <w:sz w:val="24"/>
          <w:szCs w:val="24"/>
        </w:rPr>
        <w:t>Eur</w:t>
      </w:r>
      <w:r>
        <w:rPr>
          <w:rFonts w:ascii="Times New Roman" w:hAnsi="Times New Roman"/>
          <w:b/>
          <w:sz w:val="24"/>
          <w:szCs w:val="24"/>
        </w:rPr>
        <w:t>)</w:t>
      </w:r>
      <w:r w:rsidR="00ED1260">
        <w:rPr>
          <w:rFonts w:ascii="Times New Roman" w:hAnsi="Times New Roman"/>
          <w:b/>
          <w:sz w:val="24"/>
          <w:szCs w:val="24"/>
        </w:rPr>
        <w:t xml:space="preserve"> ir šaltiniai</w:t>
      </w:r>
      <w:r>
        <w:rPr>
          <w:rFonts w:ascii="Times New Roman" w:hAnsi="Times New Roman"/>
          <w:b/>
          <w:sz w:val="24"/>
          <w:szCs w:val="24"/>
        </w:rPr>
        <w:t>:</w:t>
      </w:r>
    </w:p>
    <w:p w14:paraId="171E56B2" w14:textId="03DD23A6" w:rsidR="00ED1260" w:rsidRDefault="00ED1260" w:rsidP="00E56041">
      <w:pPr>
        <w:pStyle w:val="Sraopastraipa1"/>
        <w:ind w:left="0"/>
        <w:jc w:val="both"/>
      </w:pPr>
      <w:r>
        <w:rPr>
          <w:rStyle w:val="Numatytasispastraiposriftas1"/>
          <w:rFonts w:ascii="Times New Roman" w:hAnsi="Times New Roman"/>
          <w:sz w:val="24"/>
          <w:szCs w:val="24"/>
        </w:rPr>
        <w:t xml:space="preserve">Savivaldybės biudžeto asignavimai – </w:t>
      </w:r>
      <w:r>
        <w:rPr>
          <w:rStyle w:val="Numatytasispastraiposriftas1"/>
          <w:rFonts w:ascii="Times New Roman" w:hAnsi="Times New Roman"/>
          <w:b/>
          <w:sz w:val="24"/>
          <w:szCs w:val="24"/>
        </w:rPr>
        <w:t>166</w:t>
      </w:r>
      <w:r w:rsidR="00E56041">
        <w:rPr>
          <w:rStyle w:val="Numatytasispastraiposriftas1"/>
          <w:rFonts w:ascii="Times New Roman" w:hAnsi="Times New Roman"/>
          <w:b/>
          <w:sz w:val="24"/>
          <w:szCs w:val="24"/>
        </w:rPr>
        <w:t xml:space="preserve"> </w:t>
      </w:r>
      <w:r>
        <w:rPr>
          <w:rStyle w:val="Numatytasispastraiposriftas1"/>
          <w:rFonts w:ascii="Times New Roman" w:hAnsi="Times New Roman"/>
          <w:b/>
          <w:sz w:val="24"/>
          <w:szCs w:val="24"/>
        </w:rPr>
        <w:t>403,12 Eur</w:t>
      </w:r>
      <w:r w:rsidR="00E56041">
        <w:rPr>
          <w:rStyle w:val="Numatytasispastraiposriftas1"/>
          <w:rFonts w:ascii="Times New Roman" w:hAnsi="Times New Roman"/>
          <w:b/>
          <w:sz w:val="24"/>
          <w:szCs w:val="24"/>
        </w:rPr>
        <w:t>;</w:t>
      </w:r>
    </w:p>
    <w:p w14:paraId="01F0BBD1" w14:textId="72A7DD02" w:rsidR="00ED1260" w:rsidRDefault="00ED1260" w:rsidP="00E56041">
      <w:pPr>
        <w:pStyle w:val="Sraopastraipa1"/>
        <w:ind w:left="0"/>
        <w:jc w:val="both"/>
      </w:pPr>
      <w:r>
        <w:rPr>
          <w:rStyle w:val="Numatytasispastraiposriftas1"/>
          <w:rFonts w:ascii="Times New Roman" w:hAnsi="Times New Roman"/>
          <w:sz w:val="24"/>
          <w:szCs w:val="24"/>
        </w:rPr>
        <w:t xml:space="preserve">Biudžetinės įstaigos pajamos – </w:t>
      </w:r>
      <w:r>
        <w:rPr>
          <w:rStyle w:val="Numatytasispastraiposriftas1"/>
          <w:rFonts w:ascii="Times New Roman" w:hAnsi="Times New Roman"/>
          <w:b/>
          <w:sz w:val="24"/>
          <w:szCs w:val="24"/>
        </w:rPr>
        <w:t>237</w:t>
      </w:r>
      <w:r w:rsidR="00E56041">
        <w:rPr>
          <w:rStyle w:val="Numatytasispastraiposriftas1"/>
          <w:rFonts w:ascii="Times New Roman" w:hAnsi="Times New Roman"/>
          <w:b/>
          <w:sz w:val="24"/>
          <w:szCs w:val="24"/>
        </w:rPr>
        <w:t xml:space="preserve"> </w:t>
      </w:r>
      <w:r>
        <w:rPr>
          <w:rStyle w:val="Numatytasispastraiposriftas1"/>
          <w:rFonts w:ascii="Times New Roman" w:hAnsi="Times New Roman"/>
          <w:b/>
          <w:sz w:val="24"/>
          <w:szCs w:val="24"/>
        </w:rPr>
        <w:t>119,30 Eur</w:t>
      </w:r>
      <w:r w:rsidR="00E56041">
        <w:rPr>
          <w:rStyle w:val="Numatytasispastraiposriftas1"/>
          <w:rFonts w:ascii="Times New Roman" w:hAnsi="Times New Roman"/>
          <w:b/>
          <w:sz w:val="24"/>
          <w:szCs w:val="24"/>
        </w:rPr>
        <w:t>;</w:t>
      </w:r>
    </w:p>
    <w:p w14:paraId="0B61E98A" w14:textId="71D84D60" w:rsidR="00ED1260" w:rsidRDefault="00ED1260" w:rsidP="00E56041">
      <w:pPr>
        <w:pStyle w:val="Sraopastraipa1"/>
        <w:ind w:left="0"/>
        <w:jc w:val="both"/>
      </w:pPr>
      <w:r>
        <w:rPr>
          <w:rStyle w:val="Numatytasispastraiposriftas1"/>
          <w:rFonts w:ascii="Times New Roman" w:hAnsi="Times New Roman"/>
          <w:sz w:val="24"/>
          <w:szCs w:val="24"/>
        </w:rPr>
        <w:t xml:space="preserve">LR valstybės biudžeto spec. Tikslinė dotacija – </w:t>
      </w:r>
      <w:r>
        <w:rPr>
          <w:rStyle w:val="Numatytasispastraiposriftas1"/>
          <w:rFonts w:ascii="Times New Roman" w:hAnsi="Times New Roman"/>
          <w:b/>
          <w:sz w:val="24"/>
          <w:szCs w:val="24"/>
        </w:rPr>
        <w:t>71</w:t>
      </w:r>
      <w:r w:rsidR="00E56041">
        <w:rPr>
          <w:rStyle w:val="Numatytasispastraiposriftas1"/>
          <w:rFonts w:ascii="Times New Roman" w:hAnsi="Times New Roman"/>
          <w:b/>
          <w:sz w:val="24"/>
          <w:szCs w:val="24"/>
        </w:rPr>
        <w:t xml:space="preserve"> </w:t>
      </w:r>
      <w:r>
        <w:rPr>
          <w:rStyle w:val="Numatytasispastraiposriftas1"/>
          <w:rFonts w:ascii="Times New Roman" w:hAnsi="Times New Roman"/>
          <w:b/>
          <w:sz w:val="24"/>
          <w:szCs w:val="24"/>
        </w:rPr>
        <w:t>299,28 Eur</w:t>
      </w:r>
      <w:r w:rsidR="00E56041">
        <w:rPr>
          <w:rStyle w:val="Numatytasispastraiposriftas1"/>
          <w:rFonts w:ascii="Times New Roman" w:hAnsi="Times New Roman"/>
          <w:b/>
          <w:sz w:val="24"/>
          <w:szCs w:val="24"/>
        </w:rPr>
        <w:t>;</w:t>
      </w:r>
    </w:p>
    <w:p w14:paraId="464917D8" w14:textId="121D593C" w:rsidR="00ED1260" w:rsidRDefault="00ED1260" w:rsidP="00E56041">
      <w:pPr>
        <w:pStyle w:val="Sraopastraipa1"/>
        <w:ind w:left="0"/>
        <w:jc w:val="both"/>
      </w:pPr>
      <w:r>
        <w:rPr>
          <w:rStyle w:val="Numatytasispastraiposriftas1"/>
          <w:rFonts w:ascii="Times New Roman" w:hAnsi="Times New Roman"/>
          <w:sz w:val="24"/>
          <w:szCs w:val="24"/>
        </w:rPr>
        <w:t xml:space="preserve">Tikslinė dotacija iš kitų savivaldybių (Vilniaus miesto, Šiaulių) – </w:t>
      </w:r>
      <w:r>
        <w:rPr>
          <w:rStyle w:val="Numatytasispastraiposriftas1"/>
          <w:rFonts w:ascii="Times New Roman" w:hAnsi="Times New Roman"/>
          <w:b/>
          <w:sz w:val="24"/>
          <w:szCs w:val="24"/>
        </w:rPr>
        <w:t>1</w:t>
      </w:r>
      <w:r w:rsidR="00E56041">
        <w:rPr>
          <w:rStyle w:val="Numatytasispastraiposriftas1"/>
          <w:rFonts w:ascii="Times New Roman" w:hAnsi="Times New Roman"/>
          <w:b/>
          <w:sz w:val="24"/>
          <w:szCs w:val="24"/>
        </w:rPr>
        <w:t xml:space="preserve"> </w:t>
      </w:r>
      <w:r>
        <w:rPr>
          <w:rStyle w:val="Numatytasispastraiposriftas1"/>
          <w:rFonts w:ascii="Times New Roman" w:hAnsi="Times New Roman"/>
          <w:b/>
          <w:sz w:val="24"/>
          <w:szCs w:val="24"/>
        </w:rPr>
        <w:t>679,16 Eur</w:t>
      </w:r>
      <w:r w:rsidR="00E56041">
        <w:rPr>
          <w:rStyle w:val="Numatytasispastraiposriftas1"/>
          <w:rFonts w:ascii="Times New Roman" w:hAnsi="Times New Roman"/>
          <w:b/>
          <w:sz w:val="24"/>
          <w:szCs w:val="24"/>
        </w:rPr>
        <w:t>;</w:t>
      </w:r>
    </w:p>
    <w:p w14:paraId="7D249997" w14:textId="0AF501EE" w:rsidR="00ED1260" w:rsidRDefault="00ED1260" w:rsidP="00E56041">
      <w:pPr>
        <w:pStyle w:val="Sraopastraipa1"/>
        <w:ind w:left="0"/>
        <w:jc w:val="both"/>
      </w:pPr>
      <w:r>
        <w:rPr>
          <w:rStyle w:val="Numatytasispastraiposriftas1"/>
          <w:rFonts w:ascii="Times New Roman" w:hAnsi="Times New Roman"/>
          <w:sz w:val="24"/>
          <w:szCs w:val="24"/>
        </w:rPr>
        <w:t xml:space="preserve">Gautos lėšos iš kitų ( 2% VMI) – </w:t>
      </w:r>
      <w:r>
        <w:rPr>
          <w:rStyle w:val="Numatytasispastraiposriftas1"/>
          <w:rFonts w:ascii="Times New Roman" w:hAnsi="Times New Roman"/>
          <w:b/>
          <w:sz w:val="24"/>
          <w:szCs w:val="24"/>
        </w:rPr>
        <w:t>0,54 Eur</w:t>
      </w:r>
      <w:r w:rsidR="00E56041">
        <w:rPr>
          <w:rStyle w:val="Numatytasispastraiposriftas1"/>
          <w:rFonts w:ascii="Times New Roman" w:hAnsi="Times New Roman"/>
          <w:b/>
          <w:sz w:val="24"/>
          <w:szCs w:val="24"/>
        </w:rPr>
        <w:t>.</w:t>
      </w:r>
    </w:p>
    <w:p w14:paraId="00252880" w14:textId="7457C499" w:rsidR="00ED1260" w:rsidRDefault="00E56041"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 xml:space="preserve">Iš Vilniaus rajono savivaldybės asignavimų, patvirtintų 2019 m. vasario 22 d. Tarybos sprendimu Nr. T3-38, gauta: </w:t>
      </w:r>
    </w:p>
    <w:p w14:paraId="27DEE9B3" w14:textId="77777777" w:rsidR="00E56041" w:rsidRPr="00E56041" w:rsidRDefault="00E56041" w:rsidP="00E56041">
      <w:pPr>
        <w:pStyle w:val="Sraopastraipa1"/>
        <w:ind w:left="0"/>
        <w:jc w:val="both"/>
        <w:rPr>
          <w:rStyle w:val="Numatytasispastraiposriftas1"/>
          <w:rFonts w:ascii="Times New Roman" w:hAnsi="Times New Roman"/>
          <w:b/>
          <w:sz w:val="24"/>
          <w:szCs w:val="24"/>
        </w:rPr>
      </w:pPr>
      <w:r>
        <w:rPr>
          <w:rStyle w:val="Numatytasispastraiposriftas1"/>
          <w:rFonts w:ascii="Times New Roman" w:hAnsi="Times New Roman"/>
          <w:sz w:val="24"/>
          <w:szCs w:val="24"/>
        </w:rPr>
        <w:tab/>
      </w:r>
      <w:r w:rsidRPr="00E56041">
        <w:rPr>
          <w:rStyle w:val="Numatytasispastraiposriftas1"/>
          <w:rFonts w:ascii="Times New Roman" w:hAnsi="Times New Roman"/>
          <w:sz w:val="24"/>
          <w:szCs w:val="24"/>
        </w:rPr>
        <w:t xml:space="preserve">1. </w:t>
      </w:r>
      <w:r w:rsidR="00ED1260" w:rsidRPr="00E56041">
        <w:rPr>
          <w:rStyle w:val="Numatytasispastraiposriftas1"/>
          <w:rFonts w:ascii="Times New Roman" w:hAnsi="Times New Roman"/>
          <w:sz w:val="24"/>
          <w:szCs w:val="24"/>
        </w:rPr>
        <w:t xml:space="preserve">Iš gyventojų įmokų už suteiktas ilgalaikės globos paslaugas, t.y. Globos namų pajamų (80% nuo visų asmens gaunamų pajamų ir 1% turto mokesčio nuo vertės, viršijančios normatyvą) gauta </w:t>
      </w:r>
      <w:r w:rsidRPr="00E56041">
        <w:rPr>
          <w:rStyle w:val="Numatytasispastraiposriftas1"/>
          <w:rFonts w:ascii="Times New Roman" w:hAnsi="Times New Roman"/>
          <w:sz w:val="24"/>
          <w:szCs w:val="24"/>
        </w:rPr>
        <w:t>–</w:t>
      </w:r>
      <w:r w:rsidR="00ED1260" w:rsidRPr="00E56041">
        <w:rPr>
          <w:rStyle w:val="Numatytasispastraiposriftas1"/>
          <w:rFonts w:ascii="Times New Roman" w:hAnsi="Times New Roman"/>
          <w:sz w:val="24"/>
          <w:szCs w:val="24"/>
        </w:rPr>
        <w:t xml:space="preserve"> </w:t>
      </w:r>
      <w:r w:rsidR="00ED1260" w:rsidRPr="00E56041">
        <w:rPr>
          <w:rStyle w:val="Numatytasispastraiposriftas1"/>
          <w:rFonts w:ascii="Times New Roman" w:hAnsi="Times New Roman"/>
          <w:b/>
          <w:sz w:val="24"/>
          <w:szCs w:val="24"/>
        </w:rPr>
        <w:t>238</w:t>
      </w:r>
      <w:r w:rsidRPr="00E56041">
        <w:rPr>
          <w:rStyle w:val="Numatytasispastraiposriftas1"/>
          <w:rFonts w:ascii="Times New Roman" w:hAnsi="Times New Roman"/>
          <w:b/>
          <w:sz w:val="24"/>
          <w:szCs w:val="24"/>
        </w:rPr>
        <w:t xml:space="preserve"> </w:t>
      </w:r>
      <w:r w:rsidR="00ED1260" w:rsidRPr="00E56041">
        <w:rPr>
          <w:rStyle w:val="Numatytasispastraiposriftas1"/>
          <w:rFonts w:ascii="Times New Roman" w:hAnsi="Times New Roman"/>
          <w:b/>
          <w:sz w:val="24"/>
          <w:szCs w:val="24"/>
        </w:rPr>
        <w:t>700,00 Eur.</w:t>
      </w:r>
    </w:p>
    <w:p w14:paraId="07CA5FA3" w14:textId="77777777" w:rsidR="00E56041" w:rsidRPr="00E56041" w:rsidRDefault="00E56041" w:rsidP="00E56041">
      <w:pPr>
        <w:pStyle w:val="Sraopastraipa1"/>
        <w:ind w:left="0"/>
        <w:jc w:val="both"/>
        <w:rPr>
          <w:rFonts w:ascii="Times New Roman" w:hAnsi="Times New Roman"/>
        </w:rPr>
      </w:pPr>
      <w:r w:rsidRPr="00E56041">
        <w:rPr>
          <w:rStyle w:val="Numatytasispastraiposriftas1"/>
          <w:rFonts w:ascii="Times New Roman" w:hAnsi="Times New Roman"/>
          <w:b/>
          <w:sz w:val="24"/>
          <w:szCs w:val="24"/>
        </w:rPr>
        <w:tab/>
      </w:r>
      <w:r w:rsidRPr="00E56041">
        <w:rPr>
          <w:rStyle w:val="Numatytasispastraiposriftas1"/>
          <w:rFonts w:ascii="Times New Roman" w:hAnsi="Times New Roman"/>
          <w:bCs/>
          <w:sz w:val="24"/>
          <w:szCs w:val="24"/>
        </w:rPr>
        <w:t>2.</w:t>
      </w:r>
      <w:r w:rsidRPr="00E56041">
        <w:rPr>
          <w:rStyle w:val="Numatytasispastraiposriftas1"/>
          <w:rFonts w:ascii="Times New Roman" w:hAnsi="Times New Roman"/>
          <w:b/>
          <w:sz w:val="24"/>
          <w:szCs w:val="24"/>
        </w:rPr>
        <w:t xml:space="preserve"> </w:t>
      </w:r>
      <w:r w:rsidR="00ED1260" w:rsidRPr="00E56041">
        <w:rPr>
          <w:rStyle w:val="Numatytasispastraiposriftas1"/>
          <w:rFonts w:ascii="Times New Roman" w:hAnsi="Times New Roman"/>
          <w:sz w:val="24"/>
          <w:szCs w:val="24"/>
        </w:rPr>
        <w:t xml:space="preserve">Iš Vilniaus rajono savivaldybės administracijos lėšų asmenų išlaikymui (pagal specialiojo nuolatinės priežiūros (pagalbos) poreikio nustatymo pažymas) gauta - </w:t>
      </w:r>
      <w:r w:rsidR="00ED1260" w:rsidRPr="00E56041">
        <w:rPr>
          <w:rStyle w:val="Numatytasispastraiposriftas1"/>
          <w:rFonts w:ascii="Times New Roman" w:hAnsi="Times New Roman"/>
          <w:b/>
          <w:sz w:val="24"/>
          <w:szCs w:val="24"/>
        </w:rPr>
        <w:t>170</w:t>
      </w:r>
      <w:r w:rsidRPr="00E56041">
        <w:rPr>
          <w:rStyle w:val="Numatytasispastraiposriftas1"/>
          <w:rFonts w:ascii="Times New Roman" w:hAnsi="Times New Roman"/>
          <w:b/>
          <w:sz w:val="24"/>
          <w:szCs w:val="24"/>
        </w:rPr>
        <w:t xml:space="preserve"> </w:t>
      </w:r>
      <w:r w:rsidR="00ED1260" w:rsidRPr="00E56041">
        <w:rPr>
          <w:rStyle w:val="Numatytasispastraiposriftas1"/>
          <w:rFonts w:ascii="Times New Roman" w:hAnsi="Times New Roman"/>
          <w:b/>
          <w:sz w:val="24"/>
          <w:szCs w:val="24"/>
        </w:rPr>
        <w:t>000,00 Eur.</w:t>
      </w:r>
    </w:p>
    <w:p w14:paraId="626F1C1F" w14:textId="77777777" w:rsidR="00A1231A" w:rsidRDefault="00E56041" w:rsidP="00A1231A">
      <w:pPr>
        <w:pStyle w:val="Sraopastraipa1"/>
        <w:ind w:left="0"/>
        <w:jc w:val="both"/>
        <w:rPr>
          <w:rFonts w:ascii="Times New Roman" w:hAnsi="Times New Roman"/>
          <w:b/>
          <w:sz w:val="24"/>
          <w:szCs w:val="24"/>
        </w:rPr>
      </w:pPr>
      <w:r w:rsidRPr="00E56041">
        <w:rPr>
          <w:rFonts w:ascii="Times New Roman" w:hAnsi="Times New Roman"/>
        </w:rPr>
        <w:tab/>
      </w:r>
      <w:r w:rsidRPr="00E56041">
        <w:rPr>
          <w:rFonts w:ascii="Times New Roman" w:hAnsi="Times New Roman"/>
          <w:sz w:val="24"/>
          <w:szCs w:val="24"/>
        </w:rPr>
        <w:t>3.</w:t>
      </w:r>
      <w:r w:rsidRPr="00E56041">
        <w:rPr>
          <w:rFonts w:ascii="Times New Roman" w:hAnsi="Times New Roman"/>
        </w:rPr>
        <w:t xml:space="preserve"> </w:t>
      </w:r>
      <w:r w:rsidR="00ED1260" w:rsidRPr="00E56041">
        <w:rPr>
          <w:rStyle w:val="Numatytasispastraiposriftas1"/>
          <w:rFonts w:ascii="Times New Roman" w:hAnsi="Times New Roman"/>
          <w:sz w:val="24"/>
          <w:szCs w:val="24"/>
        </w:rPr>
        <w:t xml:space="preserve">Iš LR valstybės biudžeto lėšų (specialiosios tikslinės dotacijos asmenims su nuolatinės slaugos poreikiu) gauta </w:t>
      </w:r>
      <w:r>
        <w:rPr>
          <w:rStyle w:val="Numatytasispastraiposriftas1"/>
          <w:rFonts w:ascii="Times New Roman" w:hAnsi="Times New Roman"/>
          <w:sz w:val="24"/>
          <w:szCs w:val="24"/>
        </w:rPr>
        <w:t>–</w:t>
      </w:r>
      <w:r w:rsidR="00ED1260" w:rsidRPr="00E56041">
        <w:rPr>
          <w:rStyle w:val="Numatytasispastraiposriftas1"/>
          <w:rFonts w:ascii="Times New Roman" w:hAnsi="Times New Roman"/>
          <w:sz w:val="24"/>
          <w:szCs w:val="24"/>
        </w:rPr>
        <w:t xml:space="preserve"> </w:t>
      </w:r>
      <w:r w:rsidR="00ED1260" w:rsidRPr="00E56041">
        <w:rPr>
          <w:rStyle w:val="Numatytasispastraiposriftas1"/>
          <w:rFonts w:ascii="Times New Roman" w:hAnsi="Times New Roman"/>
          <w:b/>
          <w:sz w:val="24"/>
          <w:szCs w:val="24"/>
        </w:rPr>
        <w:t>72</w:t>
      </w:r>
      <w:r>
        <w:rPr>
          <w:rStyle w:val="Numatytasispastraiposriftas1"/>
          <w:rFonts w:ascii="Times New Roman" w:hAnsi="Times New Roman"/>
          <w:b/>
          <w:sz w:val="24"/>
          <w:szCs w:val="24"/>
        </w:rPr>
        <w:t xml:space="preserve"> </w:t>
      </w:r>
      <w:r w:rsidR="00ED1260" w:rsidRPr="00E56041">
        <w:rPr>
          <w:rStyle w:val="Numatytasispastraiposriftas1"/>
          <w:rFonts w:ascii="Times New Roman" w:hAnsi="Times New Roman"/>
          <w:b/>
          <w:sz w:val="24"/>
          <w:szCs w:val="24"/>
        </w:rPr>
        <w:t>978,44 Eur</w:t>
      </w:r>
      <w:r w:rsidR="00ED1260" w:rsidRPr="00E56041">
        <w:rPr>
          <w:rStyle w:val="Numatytasispastraiposriftas1"/>
          <w:rFonts w:ascii="Times New Roman" w:hAnsi="Times New Roman"/>
          <w:sz w:val="24"/>
          <w:szCs w:val="24"/>
        </w:rPr>
        <w:t>.</w:t>
      </w:r>
    </w:p>
    <w:p w14:paraId="7277D091" w14:textId="1CB22B3D" w:rsidR="00ED1260" w:rsidRPr="00A1231A" w:rsidRDefault="00A1231A" w:rsidP="00A1231A">
      <w:pPr>
        <w:pStyle w:val="Sraopastraipa1"/>
        <w:ind w:left="0"/>
        <w:jc w:val="both"/>
        <w:rPr>
          <w:rFonts w:ascii="Times New Roman" w:hAnsi="Times New Roman"/>
        </w:rPr>
      </w:pPr>
      <w:r>
        <w:rPr>
          <w:rFonts w:ascii="Times New Roman" w:hAnsi="Times New Roman"/>
          <w:b/>
          <w:sz w:val="24"/>
          <w:szCs w:val="24"/>
        </w:rPr>
        <w:tab/>
      </w:r>
      <w:r w:rsidR="00ED1260">
        <w:rPr>
          <w:rFonts w:ascii="Times New Roman" w:hAnsi="Times New Roman"/>
          <w:b/>
          <w:sz w:val="24"/>
          <w:szCs w:val="24"/>
        </w:rPr>
        <w:t>Įgyvendintos viešųjų ryšių ir komunikacijos priemonės</w:t>
      </w:r>
      <w:r>
        <w:rPr>
          <w:rFonts w:ascii="Times New Roman" w:hAnsi="Times New Roman"/>
          <w:b/>
          <w:sz w:val="24"/>
          <w:szCs w:val="24"/>
        </w:rPr>
        <w:t xml:space="preserve">. </w:t>
      </w:r>
      <w:r w:rsidR="00ED1260">
        <w:rPr>
          <w:rStyle w:val="Numatytasispastraiposriftas1"/>
          <w:rFonts w:ascii="Times New Roman" w:hAnsi="Times New Roman"/>
          <w:sz w:val="24"/>
          <w:szCs w:val="24"/>
        </w:rPr>
        <w:t>Paberžės socialinės globos namų  internetinėje svetainėje viešinamos direktoriaus veiklos ataskaitos, biudžeto vykdymo ir finansinių ataskaitų rinkiniai, darbuotojų pareigybių sąrašas, viešųjų pirkimų tvarkos aprašas, kita aktuali įstaigos informacija. (</w:t>
      </w:r>
      <w:hyperlink r:id="rId8" w:history="1">
        <w:r w:rsidR="00ED1260">
          <w:rPr>
            <w:rStyle w:val="Hipersaitas1"/>
            <w:rFonts w:ascii="Times New Roman" w:hAnsi="Times New Roman"/>
            <w:sz w:val="24"/>
            <w:szCs w:val="24"/>
          </w:rPr>
          <w:t>http://paberzesnamai.lt</w:t>
        </w:r>
      </w:hyperlink>
      <w:r w:rsidR="00ED1260">
        <w:rPr>
          <w:rStyle w:val="Numatytasispastraiposriftas1"/>
          <w:rFonts w:ascii="Times New Roman" w:hAnsi="Times New Roman"/>
          <w:sz w:val="24"/>
          <w:szCs w:val="24"/>
        </w:rPr>
        <w:t>)</w:t>
      </w:r>
    </w:p>
    <w:p w14:paraId="306E3A27" w14:textId="0DF7BB1A" w:rsidR="00ED1260" w:rsidRDefault="00ED1260" w:rsidP="002C62FE">
      <w:pPr>
        <w:pStyle w:val="prastasis1"/>
        <w:jc w:val="center"/>
        <w:rPr>
          <w:rFonts w:ascii="Times New Roman" w:hAnsi="Times New Roman"/>
          <w:b/>
          <w:sz w:val="24"/>
          <w:szCs w:val="24"/>
        </w:rPr>
      </w:pPr>
      <w:r>
        <w:rPr>
          <w:rFonts w:ascii="Times New Roman" w:hAnsi="Times New Roman"/>
          <w:b/>
          <w:sz w:val="24"/>
          <w:szCs w:val="24"/>
        </w:rPr>
        <w:t>TEIKIAMOS PASLAUGOS</w:t>
      </w:r>
    </w:p>
    <w:p w14:paraId="334BCCB7" w14:textId="77777777" w:rsidR="002C62FE" w:rsidRDefault="002C62FE" w:rsidP="002C62FE">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Organizuojant veiklą ir teikiant paslaugas Globos namuose vadovaujamasi Paberžės socialinės globos namų metiniu veiklos planu. 2019 m. Globos namuose buvo teikiama stacionari ilgalaikė (trumpalaikė) socialinė globa – visuma paslaugų, kuriomis nesavarankiškiems ir dalies savarankiškiems teikiama visokeriopa pagalba. Teikti socialinę globą institucijoje 2014–09–19 išduota licencija, kuri patikslinta 2019–09-23.</w:t>
      </w:r>
    </w:p>
    <w:p w14:paraId="59A5C897" w14:textId="77777777" w:rsidR="002C62FE" w:rsidRDefault="002C62FE" w:rsidP="002C62FE">
      <w:pPr>
        <w:pStyle w:val="prastasis1"/>
        <w:jc w:val="both"/>
        <w:rPr>
          <w:rFonts w:ascii="Times New Roman" w:hAnsi="Times New Roman"/>
          <w:b/>
          <w:sz w:val="24"/>
          <w:szCs w:val="24"/>
        </w:rPr>
      </w:pPr>
      <w:r>
        <w:rPr>
          <w:rFonts w:ascii="Times New Roman" w:hAnsi="Times New Roman"/>
          <w:sz w:val="24"/>
          <w:szCs w:val="24"/>
        </w:rPr>
        <w:tab/>
      </w:r>
      <w:r w:rsidR="00ED1260">
        <w:rPr>
          <w:rFonts w:ascii="Times New Roman" w:hAnsi="Times New Roman"/>
          <w:sz w:val="24"/>
          <w:szCs w:val="24"/>
        </w:rPr>
        <w:t>Globos namų gyventojams teikiant socialinę globą siekiama užtikrinti socialines paslaugas, atitinkančias jų poreikius pagal savarankiškumo lygį.</w:t>
      </w:r>
    </w:p>
    <w:p w14:paraId="7078D0FB" w14:textId="75CC05A7" w:rsidR="00ED1260" w:rsidRDefault="002C62FE" w:rsidP="002C62FE">
      <w:pPr>
        <w:pStyle w:val="prastasis1"/>
        <w:jc w:val="both"/>
        <w:rPr>
          <w:rFonts w:ascii="Times New Roman" w:hAnsi="Times New Roman"/>
          <w:sz w:val="24"/>
          <w:szCs w:val="24"/>
        </w:rPr>
      </w:pPr>
      <w:r>
        <w:rPr>
          <w:rFonts w:ascii="Times New Roman" w:hAnsi="Times New Roman"/>
          <w:b/>
          <w:sz w:val="24"/>
          <w:szCs w:val="24"/>
        </w:rPr>
        <w:tab/>
      </w:r>
      <w:r w:rsidR="00ED1260">
        <w:rPr>
          <w:rFonts w:ascii="Times New Roman" w:hAnsi="Times New Roman"/>
          <w:b/>
          <w:sz w:val="24"/>
          <w:szCs w:val="24"/>
        </w:rPr>
        <w:t>Paslaugų sudėtis</w:t>
      </w:r>
      <w:r>
        <w:rPr>
          <w:rFonts w:ascii="Times New Roman" w:hAnsi="Times New Roman"/>
          <w:b/>
          <w:sz w:val="24"/>
          <w:szCs w:val="24"/>
        </w:rPr>
        <w:t xml:space="preserve">: </w:t>
      </w:r>
      <w:r>
        <w:rPr>
          <w:rFonts w:ascii="Times New Roman" w:hAnsi="Times New Roman"/>
          <w:sz w:val="24"/>
          <w:szCs w:val="24"/>
        </w:rPr>
        <w:t>i</w:t>
      </w:r>
      <w:r w:rsidR="00ED1260">
        <w:rPr>
          <w:rFonts w:ascii="Times New Roman" w:hAnsi="Times New Roman"/>
          <w:sz w:val="24"/>
          <w:szCs w:val="24"/>
        </w:rPr>
        <w:t>nformavimas, konsultavimas, tarpininkavimas ir atstovavimas, apgyvendinimas, kasdieninio gyvenimo įgūdžių ugdymas ir palaikymas, darbinių įgūdžių ugdymas, laisvalaikio organizavimas ir kitokio pobūdžio pagalba, asmeninės higienos paslaugų organizavimas, sveikatos priežiūros paslaugos, kitos paslaugos, reikalingos asmeniui pagal jo savarankiškumo lygį.</w:t>
      </w:r>
    </w:p>
    <w:tbl>
      <w:tblPr>
        <w:tblW w:w="9350" w:type="dxa"/>
        <w:tblCellMar>
          <w:left w:w="10" w:type="dxa"/>
          <w:right w:w="10" w:type="dxa"/>
        </w:tblCellMar>
        <w:tblLook w:val="0000" w:firstRow="0" w:lastRow="0" w:firstColumn="0" w:lastColumn="0" w:noHBand="0" w:noVBand="0"/>
      </w:tblPr>
      <w:tblGrid>
        <w:gridCol w:w="3481"/>
        <w:gridCol w:w="1123"/>
        <w:gridCol w:w="1255"/>
        <w:gridCol w:w="1128"/>
        <w:gridCol w:w="1108"/>
        <w:gridCol w:w="1255"/>
      </w:tblGrid>
      <w:tr w:rsidR="00ED1260" w14:paraId="3BBFF841" w14:textId="77777777" w:rsidTr="00DC1D57">
        <w:tc>
          <w:tcPr>
            <w:tcW w:w="34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62D4F" w14:textId="77777777" w:rsidR="00ED1260" w:rsidRDefault="00ED1260" w:rsidP="00AD17B4">
            <w:pPr>
              <w:pStyle w:val="prastasis1"/>
              <w:spacing w:after="0"/>
              <w:rPr>
                <w:rFonts w:ascii="Times New Roman" w:hAnsi="Times New Roman"/>
                <w:b/>
                <w:bCs/>
                <w:sz w:val="24"/>
                <w:szCs w:val="24"/>
              </w:rPr>
            </w:pPr>
          </w:p>
          <w:p w14:paraId="30352C4E" w14:textId="77777777" w:rsidR="00ED1260" w:rsidRDefault="00ED1260" w:rsidP="00AD17B4">
            <w:pPr>
              <w:pStyle w:val="prastasis1"/>
              <w:spacing w:after="0"/>
              <w:rPr>
                <w:rFonts w:ascii="Times New Roman" w:hAnsi="Times New Roman"/>
                <w:b/>
                <w:bCs/>
                <w:sz w:val="24"/>
                <w:szCs w:val="24"/>
              </w:rPr>
            </w:pPr>
          </w:p>
          <w:p w14:paraId="02F188CD" w14:textId="77777777" w:rsidR="00ED1260" w:rsidRDefault="00ED1260" w:rsidP="00AD17B4">
            <w:pPr>
              <w:pStyle w:val="prastasis1"/>
              <w:spacing w:after="0"/>
              <w:rPr>
                <w:rFonts w:ascii="Times New Roman" w:hAnsi="Times New Roman"/>
                <w:b/>
                <w:bCs/>
                <w:sz w:val="24"/>
                <w:szCs w:val="24"/>
              </w:rPr>
            </w:pPr>
            <w:r>
              <w:rPr>
                <w:rFonts w:ascii="Times New Roman" w:hAnsi="Times New Roman"/>
                <w:b/>
                <w:bCs/>
                <w:sz w:val="24"/>
                <w:szCs w:val="24"/>
              </w:rPr>
              <w:t>Paslaugos pavadinimas</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9D97F" w14:textId="77777777" w:rsidR="00ED1260" w:rsidRDefault="00ED1260" w:rsidP="00AD17B4">
            <w:pPr>
              <w:pStyle w:val="prastasis1"/>
              <w:spacing w:after="0"/>
              <w:rPr>
                <w:rFonts w:ascii="Times New Roman" w:hAnsi="Times New Roman"/>
                <w:b/>
                <w:bCs/>
                <w:sz w:val="24"/>
                <w:szCs w:val="24"/>
              </w:rPr>
            </w:pPr>
          </w:p>
          <w:p w14:paraId="05B99963" w14:textId="77777777" w:rsidR="00ED1260" w:rsidRDefault="00ED1260" w:rsidP="00AD17B4">
            <w:pPr>
              <w:pStyle w:val="prastasis1"/>
              <w:spacing w:after="0"/>
              <w:rPr>
                <w:rFonts w:ascii="Times New Roman" w:hAnsi="Times New Roman"/>
                <w:b/>
                <w:bCs/>
                <w:sz w:val="24"/>
                <w:szCs w:val="24"/>
              </w:rPr>
            </w:pPr>
            <w:r>
              <w:rPr>
                <w:rFonts w:ascii="Times New Roman" w:hAnsi="Times New Roman"/>
                <w:b/>
                <w:bCs/>
                <w:sz w:val="24"/>
                <w:szCs w:val="24"/>
              </w:rPr>
              <w:t>Gavėjų skaičius</w:t>
            </w:r>
          </w:p>
        </w:tc>
        <w:tc>
          <w:tcPr>
            <w:tcW w:w="34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E1092" w14:textId="77777777" w:rsidR="00ED1260" w:rsidRDefault="00ED1260" w:rsidP="00AD17B4">
            <w:pPr>
              <w:pStyle w:val="prastasis1"/>
              <w:spacing w:after="0"/>
              <w:jc w:val="center"/>
              <w:rPr>
                <w:rFonts w:ascii="Times New Roman" w:hAnsi="Times New Roman"/>
                <w:b/>
                <w:bCs/>
                <w:sz w:val="24"/>
                <w:szCs w:val="24"/>
              </w:rPr>
            </w:pPr>
            <w:r>
              <w:rPr>
                <w:rFonts w:ascii="Times New Roman" w:hAnsi="Times New Roman"/>
                <w:b/>
                <w:bCs/>
                <w:sz w:val="24"/>
                <w:szCs w:val="24"/>
              </w:rPr>
              <w:t>Iš bendro gavėjų skaičiaus:</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E82AA" w14:textId="77777777" w:rsidR="00ED1260" w:rsidRDefault="00ED1260" w:rsidP="00AD17B4">
            <w:pPr>
              <w:pStyle w:val="prastasis1"/>
              <w:spacing w:after="0"/>
              <w:jc w:val="center"/>
              <w:rPr>
                <w:rFonts w:ascii="Times New Roman" w:hAnsi="Times New Roman"/>
                <w:b/>
                <w:bCs/>
                <w:sz w:val="24"/>
                <w:szCs w:val="24"/>
              </w:rPr>
            </w:pPr>
            <w:r>
              <w:rPr>
                <w:rFonts w:ascii="Times New Roman" w:hAnsi="Times New Roman"/>
                <w:b/>
                <w:bCs/>
                <w:sz w:val="24"/>
                <w:szCs w:val="24"/>
              </w:rPr>
              <w:t>Suteiktų paslaugų</w:t>
            </w:r>
          </w:p>
          <w:p w14:paraId="2BB78D99" w14:textId="77777777" w:rsidR="00ED1260" w:rsidRDefault="00ED1260" w:rsidP="00AD17B4">
            <w:pPr>
              <w:pStyle w:val="prastasis1"/>
              <w:spacing w:after="0"/>
              <w:jc w:val="center"/>
              <w:rPr>
                <w:rFonts w:ascii="Times New Roman" w:hAnsi="Times New Roman"/>
                <w:b/>
                <w:bCs/>
                <w:sz w:val="24"/>
                <w:szCs w:val="24"/>
              </w:rPr>
            </w:pPr>
            <w:r>
              <w:rPr>
                <w:rFonts w:ascii="Times New Roman" w:hAnsi="Times New Roman"/>
                <w:b/>
                <w:bCs/>
                <w:sz w:val="24"/>
                <w:szCs w:val="24"/>
              </w:rPr>
              <w:t>skaičius</w:t>
            </w:r>
          </w:p>
        </w:tc>
      </w:tr>
      <w:tr w:rsidR="00ED1260" w14:paraId="13E3B226" w14:textId="77777777" w:rsidTr="00DC1D57">
        <w:tc>
          <w:tcPr>
            <w:tcW w:w="34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3AF01" w14:textId="77777777" w:rsidR="00ED1260" w:rsidRDefault="00ED1260" w:rsidP="00AD17B4">
            <w:pPr>
              <w:pStyle w:val="prastasis1"/>
              <w:spacing w:after="0"/>
              <w:rPr>
                <w:rFonts w:ascii="Times New Roman" w:hAnsi="Times New Roman"/>
                <w:b/>
                <w:bCs/>
                <w:sz w:val="24"/>
                <w:szCs w:val="24"/>
              </w:rPr>
            </w:pPr>
          </w:p>
        </w:tc>
        <w:tc>
          <w:tcPr>
            <w:tcW w:w="1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D8796" w14:textId="77777777" w:rsidR="00ED1260" w:rsidRDefault="00ED1260" w:rsidP="00AD17B4">
            <w:pPr>
              <w:pStyle w:val="prastasis1"/>
              <w:spacing w:after="0"/>
              <w:rPr>
                <w:rFonts w:ascii="Times New Roman" w:hAnsi="Times New Roman"/>
                <w:b/>
                <w:bCs/>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7779D" w14:textId="77777777" w:rsidR="00ED1260" w:rsidRDefault="00ED1260" w:rsidP="00AD17B4">
            <w:pPr>
              <w:pStyle w:val="prastasis1"/>
              <w:spacing w:after="0"/>
              <w:rPr>
                <w:rFonts w:ascii="Times New Roman" w:hAnsi="Times New Roman"/>
                <w:b/>
                <w:bCs/>
                <w:sz w:val="24"/>
                <w:szCs w:val="24"/>
              </w:rPr>
            </w:pPr>
            <w:r>
              <w:rPr>
                <w:rFonts w:ascii="Times New Roman" w:hAnsi="Times New Roman"/>
                <w:b/>
                <w:bCs/>
                <w:sz w:val="24"/>
                <w:szCs w:val="24"/>
              </w:rPr>
              <w:t>Suaugę asmenys su negalia</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467BA" w14:textId="77777777" w:rsidR="00ED1260" w:rsidRDefault="00ED1260" w:rsidP="00AD17B4">
            <w:pPr>
              <w:pStyle w:val="prastasis1"/>
              <w:spacing w:after="0"/>
              <w:rPr>
                <w:rFonts w:ascii="Times New Roman" w:hAnsi="Times New Roman"/>
                <w:b/>
                <w:bCs/>
                <w:sz w:val="24"/>
                <w:szCs w:val="24"/>
              </w:rPr>
            </w:pPr>
            <w:r>
              <w:rPr>
                <w:rFonts w:ascii="Times New Roman" w:hAnsi="Times New Roman"/>
                <w:b/>
                <w:bCs/>
                <w:sz w:val="24"/>
                <w:szCs w:val="24"/>
              </w:rPr>
              <w:t>Senyvo amžiaus asmenys</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C0C10" w14:textId="77777777" w:rsidR="00ED1260" w:rsidRDefault="00ED1260" w:rsidP="00AD17B4">
            <w:pPr>
              <w:pStyle w:val="prastasis1"/>
              <w:spacing w:after="0"/>
              <w:rPr>
                <w:rFonts w:ascii="Times New Roman" w:hAnsi="Times New Roman"/>
                <w:b/>
                <w:bCs/>
                <w:sz w:val="24"/>
                <w:szCs w:val="24"/>
              </w:rPr>
            </w:pPr>
            <w:r>
              <w:rPr>
                <w:rFonts w:ascii="Times New Roman" w:hAnsi="Times New Roman"/>
                <w:b/>
                <w:bCs/>
                <w:sz w:val="24"/>
                <w:szCs w:val="24"/>
              </w:rPr>
              <w:t>Vaikai</w:t>
            </w:r>
          </w:p>
        </w:tc>
        <w:tc>
          <w:tcPr>
            <w:tcW w:w="12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782D9" w14:textId="77777777" w:rsidR="00ED1260" w:rsidRDefault="00ED1260" w:rsidP="00AD17B4">
            <w:pPr>
              <w:pStyle w:val="prastasis1"/>
              <w:spacing w:after="0"/>
              <w:rPr>
                <w:rFonts w:ascii="Times New Roman" w:hAnsi="Times New Roman"/>
                <w:b/>
                <w:bCs/>
                <w:sz w:val="24"/>
                <w:szCs w:val="24"/>
              </w:rPr>
            </w:pPr>
          </w:p>
        </w:tc>
      </w:tr>
      <w:tr w:rsidR="00ED1260" w14:paraId="4A8A715F"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2430"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Informavimas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70ABF"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41BE6"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F3094"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7786F"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3E58E"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275</w:t>
            </w:r>
          </w:p>
        </w:tc>
      </w:tr>
      <w:tr w:rsidR="00ED1260" w14:paraId="28F38919"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1BDC"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Konsultavimas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5924E"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A6379"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6E816"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30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5746"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B1CF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975</w:t>
            </w:r>
          </w:p>
        </w:tc>
      </w:tr>
      <w:tr w:rsidR="00ED1260" w14:paraId="6B0BAF81"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F5B9A"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Tarpininkavimas ir atstovavimas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9DC6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9B490"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0BAED"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FDBEF"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51E64"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185</w:t>
            </w:r>
          </w:p>
        </w:tc>
      </w:tr>
      <w:tr w:rsidR="00ED1260" w14:paraId="748ABC93"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8C526"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Maitinimo organizavimas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0222F"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C6E0C"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7755"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CE1D4"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55DC"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13666</w:t>
            </w:r>
          </w:p>
        </w:tc>
      </w:tr>
      <w:tr w:rsidR="00ED1260" w14:paraId="68D98E4E"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143B9"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Aprūpinimas būtiniausiais drabužiais ir avalyne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FCE79"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0CF9F"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9F487"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6E34B"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7EA7"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232</w:t>
            </w:r>
          </w:p>
        </w:tc>
      </w:tr>
      <w:tr w:rsidR="00ED1260" w14:paraId="0CF3C4ED"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24AB"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Transporto organizavimas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CA842"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FDACC"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99076"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7DC3A"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8835A" w14:textId="77777777" w:rsidR="00ED1260" w:rsidRDefault="00ED1260" w:rsidP="00AD17B4">
            <w:pPr>
              <w:pStyle w:val="prastasis1"/>
              <w:spacing w:after="0"/>
              <w:rPr>
                <w:rFonts w:ascii="Times New Roman" w:hAnsi="Times New Roman"/>
                <w:sz w:val="24"/>
                <w:szCs w:val="24"/>
              </w:rPr>
            </w:pPr>
          </w:p>
        </w:tc>
      </w:tr>
      <w:tr w:rsidR="00ED1260" w14:paraId="0130ABB2"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67888"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Sociokultūrinės paslaugos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B01B4"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1973"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6406C"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23B6F"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F071D"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2986</w:t>
            </w:r>
          </w:p>
        </w:tc>
      </w:tr>
      <w:tr w:rsidR="00ED1260" w14:paraId="511083C1"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77C11"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Asmeninės higienos ir priežiūros paslaugų organizavimas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7F0E"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A0A15"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1CB33"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623C"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E5144"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15321</w:t>
            </w:r>
          </w:p>
        </w:tc>
      </w:tr>
      <w:tr w:rsidR="00ED1260" w14:paraId="4F8B5430"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B6C18"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Pagalba į namus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E743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3A5D"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800C9"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31ABA"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52724" w14:textId="77777777" w:rsidR="00ED1260" w:rsidRDefault="00ED1260" w:rsidP="00AD17B4">
            <w:pPr>
              <w:pStyle w:val="prastasis1"/>
              <w:spacing w:after="0"/>
              <w:rPr>
                <w:rFonts w:ascii="Times New Roman" w:hAnsi="Times New Roman"/>
                <w:sz w:val="24"/>
                <w:szCs w:val="24"/>
              </w:rPr>
            </w:pPr>
          </w:p>
        </w:tc>
      </w:tr>
      <w:tr w:rsidR="00ED1260" w14:paraId="76CD7EFB"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9938C"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Socialinių įgūdžių ugdymas, palaikymas ir (ar) atkūrimas asmens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E4117"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0A63"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F5B8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7CCB3"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4A368"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9792</w:t>
            </w:r>
          </w:p>
        </w:tc>
      </w:tr>
      <w:tr w:rsidR="00ED1260" w14:paraId="02BBD80A"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D57D9"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Socialinių įgūdžių ugdymas, palaikymas ir (ar) atkūrimas institucijoje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FF2A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BD950"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AF33"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A08E6"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4436F" w14:textId="77777777" w:rsidR="00ED1260" w:rsidRDefault="00ED1260" w:rsidP="00AD17B4">
            <w:pPr>
              <w:pStyle w:val="prastasis1"/>
              <w:spacing w:after="0"/>
              <w:rPr>
                <w:rFonts w:ascii="Times New Roman" w:hAnsi="Times New Roman"/>
                <w:sz w:val="24"/>
                <w:szCs w:val="24"/>
              </w:rPr>
            </w:pPr>
          </w:p>
        </w:tc>
      </w:tr>
      <w:tr w:rsidR="00ED1260" w14:paraId="61007B80"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B9B85"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Apgyvendinimas savarankiško gyvenimo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A3DC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F9FAD"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DA125"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BAE22"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40FD6" w14:textId="77777777" w:rsidR="00ED1260" w:rsidRDefault="00ED1260" w:rsidP="00AD17B4">
            <w:pPr>
              <w:pStyle w:val="prastasis1"/>
              <w:spacing w:after="0"/>
              <w:rPr>
                <w:rFonts w:ascii="Times New Roman" w:hAnsi="Times New Roman"/>
                <w:sz w:val="24"/>
                <w:szCs w:val="24"/>
              </w:rPr>
            </w:pPr>
          </w:p>
        </w:tc>
      </w:tr>
      <w:tr w:rsidR="00ED1260" w14:paraId="3C5F671A"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ED9F4"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Laikinas apnakvindinimas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C5A88"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9D4AB"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085FB"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0AA34"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E5353" w14:textId="77777777" w:rsidR="00ED1260" w:rsidRDefault="00ED1260" w:rsidP="00AD17B4">
            <w:pPr>
              <w:pStyle w:val="prastasis1"/>
              <w:spacing w:after="0"/>
              <w:rPr>
                <w:rFonts w:ascii="Times New Roman" w:hAnsi="Times New Roman"/>
                <w:sz w:val="24"/>
                <w:szCs w:val="24"/>
              </w:rPr>
            </w:pPr>
          </w:p>
        </w:tc>
      </w:tr>
      <w:tr w:rsidR="00ED1260" w14:paraId="3A8DAA65"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32304"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Intensyvi krizių įveikimo pagalba</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330BD"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185CB"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B35B"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B9881"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5CA9" w14:textId="77777777" w:rsidR="00ED1260" w:rsidRDefault="00ED1260" w:rsidP="00AD17B4">
            <w:pPr>
              <w:pStyle w:val="prastasis1"/>
              <w:spacing w:after="0"/>
              <w:rPr>
                <w:rFonts w:ascii="Times New Roman" w:hAnsi="Times New Roman"/>
                <w:sz w:val="24"/>
                <w:szCs w:val="24"/>
              </w:rPr>
            </w:pPr>
          </w:p>
        </w:tc>
      </w:tr>
      <w:tr w:rsidR="00ED1260" w14:paraId="3C2942EC"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EA6DA"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Psichosocialinė pagalba</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3E1F1"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D835"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63442"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F9B0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A0C5D" w14:textId="77777777" w:rsidR="00ED1260" w:rsidRDefault="00ED1260" w:rsidP="00AD17B4">
            <w:pPr>
              <w:pStyle w:val="prastasis1"/>
              <w:spacing w:after="0"/>
              <w:rPr>
                <w:rFonts w:ascii="Times New Roman" w:hAnsi="Times New Roman"/>
                <w:sz w:val="24"/>
                <w:szCs w:val="24"/>
              </w:rPr>
            </w:pPr>
          </w:p>
        </w:tc>
      </w:tr>
      <w:tr w:rsidR="00ED1260" w14:paraId="10E0A057"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92A3C"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Dienos socialinė globa institucijoje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5F2C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7702"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5799"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57A8D"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B3158" w14:textId="77777777" w:rsidR="00ED1260" w:rsidRDefault="00ED1260" w:rsidP="00AD17B4">
            <w:pPr>
              <w:pStyle w:val="prastasis1"/>
              <w:spacing w:after="0"/>
              <w:rPr>
                <w:rFonts w:ascii="Times New Roman" w:hAnsi="Times New Roman"/>
                <w:sz w:val="24"/>
                <w:szCs w:val="24"/>
              </w:rPr>
            </w:pPr>
          </w:p>
        </w:tc>
      </w:tr>
      <w:tr w:rsidR="00ED1260" w14:paraId="564F964F"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3D2E5"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Dienos socialinė globa asmens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E68E5"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DA88"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E55DD"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103EA"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FC899" w14:textId="77777777" w:rsidR="00ED1260" w:rsidRDefault="00ED1260" w:rsidP="00AD17B4">
            <w:pPr>
              <w:pStyle w:val="prastasis1"/>
              <w:spacing w:after="0"/>
              <w:rPr>
                <w:rFonts w:ascii="Times New Roman" w:hAnsi="Times New Roman"/>
                <w:sz w:val="24"/>
                <w:szCs w:val="24"/>
              </w:rPr>
            </w:pPr>
          </w:p>
        </w:tc>
      </w:tr>
      <w:tr w:rsidR="00ED1260" w14:paraId="16C7B8AB"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630F0"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Trumpalaikė socialinė globa socialinės globos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031A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E35B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FFAC9"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4BF2C"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BFC5"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1</w:t>
            </w:r>
          </w:p>
        </w:tc>
      </w:tr>
      <w:tr w:rsidR="00ED1260" w14:paraId="1B5B6803"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43245"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Trumpalaikė socialinė globa  dienos socialinės globos centruose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32BE"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C8D46"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47FA2"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5572"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7F053" w14:textId="77777777" w:rsidR="00ED1260" w:rsidRDefault="00ED1260" w:rsidP="00AD17B4">
            <w:pPr>
              <w:pStyle w:val="prastasis1"/>
              <w:spacing w:after="0"/>
              <w:rPr>
                <w:rFonts w:ascii="Times New Roman" w:hAnsi="Times New Roman"/>
                <w:sz w:val="24"/>
                <w:szCs w:val="24"/>
              </w:rPr>
            </w:pPr>
          </w:p>
        </w:tc>
      </w:tr>
      <w:tr w:rsidR="00ED1260" w14:paraId="216473B3"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1F5FC"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Trumpalaikė socialinė globa asmens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6958B"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DCE6"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E3082"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7B39B"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22CFC" w14:textId="77777777" w:rsidR="00ED1260" w:rsidRDefault="00ED1260" w:rsidP="00AD17B4">
            <w:pPr>
              <w:pStyle w:val="prastasis1"/>
              <w:spacing w:after="0"/>
              <w:rPr>
                <w:rFonts w:ascii="Times New Roman" w:hAnsi="Times New Roman"/>
                <w:sz w:val="24"/>
                <w:szCs w:val="24"/>
              </w:rPr>
            </w:pPr>
          </w:p>
        </w:tc>
      </w:tr>
      <w:tr w:rsidR="00ED1260" w14:paraId="333C6B14"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75DB1"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Ilgalaikė socialinė globa</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039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FC8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532EA"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33B8"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FE54B" w14:textId="77777777" w:rsidR="00ED1260" w:rsidRDefault="00ED1260" w:rsidP="00AD17B4">
            <w:pPr>
              <w:pStyle w:val="prastasis1"/>
              <w:spacing w:after="0"/>
              <w:jc w:val="center"/>
              <w:rPr>
                <w:rFonts w:ascii="Times New Roman" w:hAnsi="Times New Roman"/>
                <w:sz w:val="24"/>
                <w:szCs w:val="24"/>
              </w:rPr>
            </w:pPr>
            <w:r>
              <w:rPr>
                <w:rFonts w:ascii="Times New Roman" w:hAnsi="Times New Roman"/>
                <w:sz w:val="24"/>
                <w:szCs w:val="24"/>
              </w:rPr>
              <w:t>44</w:t>
            </w:r>
          </w:p>
        </w:tc>
      </w:tr>
      <w:tr w:rsidR="00ED1260" w14:paraId="2A05A481"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4A945"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Laikinas atokvėpis įstaigoje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E8F16"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22B8"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4E40D"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DC68D"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6E46B" w14:textId="77777777" w:rsidR="00ED1260" w:rsidRDefault="00ED1260" w:rsidP="00AD17B4">
            <w:pPr>
              <w:pStyle w:val="prastasis1"/>
              <w:spacing w:after="0"/>
              <w:rPr>
                <w:rFonts w:ascii="Times New Roman" w:hAnsi="Times New Roman"/>
                <w:sz w:val="24"/>
                <w:szCs w:val="24"/>
              </w:rPr>
            </w:pPr>
          </w:p>
        </w:tc>
      </w:tr>
      <w:tr w:rsidR="00ED1260" w14:paraId="50E93005"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4B537"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Laikinas atokvėpis asmens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8DC57"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9DBE3"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5449E"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6413C"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15A7D" w14:textId="77777777" w:rsidR="00ED1260" w:rsidRDefault="00ED1260" w:rsidP="00AD17B4">
            <w:pPr>
              <w:pStyle w:val="prastasis1"/>
              <w:spacing w:after="0"/>
              <w:rPr>
                <w:rFonts w:ascii="Times New Roman" w:hAnsi="Times New Roman"/>
                <w:sz w:val="24"/>
                <w:szCs w:val="24"/>
              </w:rPr>
            </w:pPr>
          </w:p>
        </w:tc>
      </w:tr>
      <w:tr w:rsidR="00ED1260" w14:paraId="7BACFFE5"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41C04"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Asmeninio asistento paslauga</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8404"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C80FE"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D6DB6"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A601"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B2164" w14:textId="77777777" w:rsidR="00ED1260" w:rsidRDefault="00ED1260" w:rsidP="00AD17B4">
            <w:pPr>
              <w:pStyle w:val="prastasis1"/>
              <w:spacing w:after="0"/>
              <w:rPr>
                <w:rFonts w:ascii="Times New Roman" w:hAnsi="Times New Roman"/>
                <w:sz w:val="24"/>
                <w:szCs w:val="24"/>
              </w:rPr>
            </w:pPr>
          </w:p>
        </w:tc>
      </w:tr>
      <w:tr w:rsidR="00ED1260" w14:paraId="20BC4AEF"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1FD16"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Integrali pagalba asmens namuose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70970"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DC5E"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AAFD"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F5F2A"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28B07" w14:textId="77777777" w:rsidR="00ED1260" w:rsidRDefault="00ED1260" w:rsidP="00AD17B4">
            <w:pPr>
              <w:pStyle w:val="prastasis1"/>
              <w:spacing w:after="0"/>
              <w:rPr>
                <w:rFonts w:ascii="Times New Roman" w:hAnsi="Times New Roman"/>
                <w:sz w:val="24"/>
                <w:szCs w:val="24"/>
              </w:rPr>
            </w:pPr>
          </w:p>
        </w:tc>
      </w:tr>
      <w:tr w:rsidR="00ED1260" w14:paraId="0F104A98"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37FEC"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Kitos paslaugos /projektai (įrašyti)</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F7D6B"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B2EF0"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48874"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386C1"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5984A" w14:textId="77777777" w:rsidR="00ED1260" w:rsidRDefault="00ED1260" w:rsidP="00AD17B4">
            <w:pPr>
              <w:pStyle w:val="prastasis1"/>
              <w:spacing w:after="0"/>
              <w:rPr>
                <w:rFonts w:ascii="Times New Roman" w:hAnsi="Times New Roman"/>
                <w:sz w:val="24"/>
                <w:szCs w:val="24"/>
              </w:rPr>
            </w:pPr>
          </w:p>
        </w:tc>
      </w:tr>
      <w:tr w:rsidR="00ED1260" w14:paraId="205B3B97"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A587F" w14:textId="77777777" w:rsidR="00ED1260" w:rsidRDefault="00ED1260" w:rsidP="00AD17B4">
            <w:pPr>
              <w:pStyle w:val="prastasis1"/>
              <w:spacing w:after="0"/>
              <w:rPr>
                <w:rFonts w:ascii="Times New Roman" w:hAnsi="Times New Roman"/>
                <w:sz w:val="24"/>
                <w:szCs w:val="24"/>
              </w:rPr>
            </w:pPr>
            <w:r>
              <w:rPr>
                <w:rFonts w:ascii="Times New Roman" w:hAnsi="Times New Roman"/>
                <w:sz w:val="24"/>
                <w:szCs w:val="24"/>
              </w:rPr>
              <w:t>Kitos paslaugos /projektai (įrašyti)</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1F194"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94E8"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64F76"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35124"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7B83" w14:textId="77777777" w:rsidR="00ED1260" w:rsidRDefault="00ED1260" w:rsidP="00AD17B4">
            <w:pPr>
              <w:pStyle w:val="prastasis1"/>
              <w:spacing w:after="0"/>
              <w:rPr>
                <w:rFonts w:ascii="Times New Roman" w:hAnsi="Times New Roman"/>
                <w:sz w:val="24"/>
                <w:szCs w:val="24"/>
              </w:rPr>
            </w:pPr>
          </w:p>
        </w:tc>
      </w:tr>
      <w:tr w:rsidR="00ED1260" w14:paraId="20D49A06" w14:textId="77777777" w:rsidTr="00DC1D57">
        <w:tc>
          <w:tcPr>
            <w:tcW w:w="3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9D204" w14:textId="77777777" w:rsidR="00ED1260" w:rsidRDefault="00ED1260" w:rsidP="00AD17B4">
            <w:pPr>
              <w:pStyle w:val="prastasis1"/>
              <w:spacing w:after="0"/>
              <w:rPr>
                <w:rFonts w:ascii="Times New Roman" w:hAnsi="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ACC33"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8BE2F" w14:textId="77777777" w:rsidR="00ED1260" w:rsidRDefault="00ED1260" w:rsidP="00AD17B4">
            <w:pPr>
              <w:pStyle w:val="prastasis1"/>
              <w:spacing w:after="0"/>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4DC13" w14:textId="77777777" w:rsidR="00ED1260" w:rsidRDefault="00ED1260" w:rsidP="00AD17B4">
            <w:pPr>
              <w:pStyle w:val="prastasis1"/>
              <w:spacing w:after="0"/>
              <w:rPr>
                <w:rFonts w:ascii="Times New Roman" w:hAnsi="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BBE49" w14:textId="77777777" w:rsidR="00ED1260" w:rsidRDefault="00ED1260" w:rsidP="00AD17B4">
            <w:pPr>
              <w:pStyle w:val="prastasis1"/>
              <w:spacing w:after="0"/>
              <w:rPr>
                <w:rFonts w:ascii="Times New Roman" w:hAnsi="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FDA40" w14:textId="77777777" w:rsidR="00ED1260" w:rsidRDefault="00ED1260" w:rsidP="00AD17B4">
            <w:pPr>
              <w:pStyle w:val="prastasis1"/>
              <w:spacing w:after="0"/>
              <w:rPr>
                <w:rFonts w:ascii="Times New Roman" w:hAnsi="Times New Roman"/>
                <w:sz w:val="24"/>
                <w:szCs w:val="24"/>
              </w:rPr>
            </w:pPr>
          </w:p>
        </w:tc>
      </w:tr>
    </w:tbl>
    <w:p w14:paraId="1725AAAE" w14:textId="77777777" w:rsidR="00ED1260" w:rsidRDefault="00ED1260" w:rsidP="00AD17B4">
      <w:pPr>
        <w:pStyle w:val="prastasis1"/>
        <w:ind w:firstLine="720"/>
        <w:jc w:val="both"/>
        <w:rPr>
          <w:rFonts w:ascii="Times New Roman" w:hAnsi="Times New Roman"/>
          <w:sz w:val="24"/>
          <w:szCs w:val="24"/>
        </w:rPr>
      </w:pPr>
    </w:p>
    <w:p w14:paraId="5C51CD13" w14:textId="77777777" w:rsidR="002C62FE" w:rsidRDefault="002C62FE" w:rsidP="00DE73B2">
      <w:pPr>
        <w:pStyle w:val="prastasis1"/>
        <w:spacing w:after="0"/>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Socialinių paslaugų organizavimas</w:t>
      </w:r>
      <w:r>
        <w:rPr>
          <w:rFonts w:ascii="Times New Roman" w:hAnsi="Times New Roman"/>
          <w:b/>
          <w:sz w:val="24"/>
          <w:szCs w:val="24"/>
        </w:rPr>
        <w:t xml:space="preserve">. </w:t>
      </w:r>
      <w:r w:rsidR="00ED1260">
        <w:rPr>
          <w:rFonts w:ascii="Times New Roman" w:hAnsi="Times New Roman"/>
          <w:sz w:val="24"/>
          <w:szCs w:val="24"/>
        </w:rPr>
        <w:t>Kasdieninis gyvenimas ir veikla gyventojams organizuojami lanksčiai, siekiant suderinti asmens pageidavimus, pomėgius ir Globos namų galimybes. Kiekvieno gyventojo poreikis konkrečioms paslaugoms gauti remiasi išsamiu ir visapusišku poreikio vertinimu bei individualaus socialinės globos plano sudarymu. Teikiamų paslaugų efektyvumas užtikrinamas periodiškai aptariant, peržiūrint ir tikslinant individualius socialinės globos planus (ISGP).</w:t>
      </w:r>
    </w:p>
    <w:p w14:paraId="0A86CB3E" w14:textId="77777777" w:rsidR="00DE73B2" w:rsidRDefault="002C62FE" w:rsidP="00DE73B2">
      <w:pPr>
        <w:pStyle w:val="prastasis1"/>
        <w:spacing w:after="0"/>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Gyventojai apgyvendinami reikalavimus atitinkančiuose kambariuose, kuriuose reikalingi baldai: lova, stalas, spinta (gali būti viena keliems gyventojams), spintelė prie kiekvienos lovos ir kėdė.</w:t>
      </w:r>
    </w:p>
    <w:p w14:paraId="34FCE141" w14:textId="702FCE15" w:rsidR="009F43EC" w:rsidRPr="00DE73B2" w:rsidRDefault="00DE73B2" w:rsidP="00DE73B2">
      <w:pPr>
        <w:pStyle w:val="prastasis1"/>
        <w:spacing w:after="0"/>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Gyventojai maitinami 4 kartus dienoje, pagal gydytojo rekomendaciją, sergantys cukriniu diabetu maitinami 6 kartus, esant reikalui, skiriamas dietinis maitinimas.</w:t>
      </w:r>
    </w:p>
    <w:p w14:paraId="57294934" w14:textId="77777777" w:rsidR="009F43EC" w:rsidRDefault="009F43EC" w:rsidP="00DE73B2">
      <w:pPr>
        <w:pStyle w:val="prastasis1"/>
        <w:spacing w:after="0"/>
        <w:jc w:val="both"/>
        <w:rPr>
          <w:rFonts w:ascii="Times New Roman" w:hAnsi="Times New Roman"/>
          <w:b/>
          <w:sz w:val="24"/>
          <w:szCs w:val="24"/>
        </w:rPr>
      </w:pPr>
      <w:r>
        <w:rPr>
          <w:rFonts w:ascii="Times New Roman" w:hAnsi="Times New Roman"/>
          <w:sz w:val="24"/>
          <w:szCs w:val="24"/>
        </w:rPr>
        <w:tab/>
      </w:r>
      <w:r w:rsidR="00ED1260">
        <w:rPr>
          <w:rFonts w:ascii="Times New Roman" w:hAnsi="Times New Roman"/>
          <w:sz w:val="24"/>
          <w:szCs w:val="24"/>
        </w:rPr>
        <w:t>Gyventojams yra sudarytos sąlygos patiems pasigaminti maistą įrengtoje virtuvėlėje, bet kurios paros metu išgerti karštos arbatos  arba kavos. Jeigu patiems gyventojams sunku tvarkytis virtuvėlėje, padeda socialinio darbuotojo padėjėjas.</w:t>
      </w:r>
    </w:p>
    <w:p w14:paraId="049155AD" w14:textId="77777777" w:rsidR="009F43EC" w:rsidRDefault="009F43EC" w:rsidP="009F43EC">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Globos namuose užtikrinamos ir ginamos gyventojų teisės. Užtikrinama, kad kiekvieno gyventojo nuomonė, problemos, nusiskundimai būtų išklausomi, išanalizuojami ir į juos reaguojama operatyviai.</w:t>
      </w:r>
    </w:p>
    <w:p w14:paraId="56F40935" w14:textId="77777777" w:rsidR="009F43EC" w:rsidRDefault="009F43EC" w:rsidP="009F43EC">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Globos namuose siekiama užtikrinti aplinką, pagrįstą abipusiu gyventojų ir Globos namų darbuotojų pasitikėjimu ir pagarba. Gyventojams padedama užmegzti ir palaikyti socialinius ryšius su šeimos nariais, artimaisiais, gaminančiais. Tuo rūpinasi socialinis darbuotojas, užimtumo specialistas.</w:t>
      </w:r>
    </w:p>
    <w:p w14:paraId="08199508" w14:textId="77777777" w:rsidR="009F43EC" w:rsidRDefault="009F43EC" w:rsidP="009F43EC">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Įrengta iškvietimo sistema – dėka kurios užtikrintas gyventojų saugumas, nedelsiant, neišlipant iš lovos gyventojas gali išsikviesti socialinio darbuotojo padėjėją, bendrosios praktikos slaugytoją.</w:t>
      </w:r>
    </w:p>
    <w:p w14:paraId="74DCF645" w14:textId="69E74652" w:rsidR="00DC1D57" w:rsidRPr="009F43EC" w:rsidRDefault="009F43EC" w:rsidP="009F43EC">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sz w:val="24"/>
          <w:szCs w:val="24"/>
        </w:rPr>
        <w:t>Atsižvelgiant į kiekvieno gyventojo savarankiškumo lygį ir galimybes, stiprinama motyvacija ir siūlomos priemonės, įgalinančios asmenį integruotis į visuomenės gyvenimą (apsilankymai įvairiuose renginiuose, koncertuose, ekskursijose ir pan.).</w:t>
      </w:r>
    </w:p>
    <w:p w14:paraId="0F7A92F6" w14:textId="65EA9EDA" w:rsidR="00ED1260" w:rsidRDefault="00ED1260" w:rsidP="00AD17B4">
      <w:pPr>
        <w:pStyle w:val="prastasis1"/>
        <w:jc w:val="center"/>
        <w:rPr>
          <w:rFonts w:ascii="Times New Roman" w:hAnsi="Times New Roman"/>
          <w:b/>
          <w:sz w:val="24"/>
        </w:rPr>
      </w:pPr>
      <w:r>
        <w:rPr>
          <w:rFonts w:ascii="Times New Roman" w:hAnsi="Times New Roman"/>
          <w:b/>
          <w:sz w:val="24"/>
        </w:rPr>
        <w:t>2019 M. ĮVYKUSIOS IŠVYKOS/ RENGINIAI/ KONCERTAI</w:t>
      </w:r>
    </w:p>
    <w:tbl>
      <w:tblPr>
        <w:tblW w:w="9628" w:type="dxa"/>
        <w:tblLayout w:type="fixed"/>
        <w:tblCellMar>
          <w:left w:w="10" w:type="dxa"/>
          <w:right w:w="10" w:type="dxa"/>
        </w:tblCellMar>
        <w:tblLook w:val="0000" w:firstRow="0" w:lastRow="0" w:firstColumn="0" w:lastColumn="0" w:noHBand="0" w:noVBand="0"/>
      </w:tblPr>
      <w:tblGrid>
        <w:gridCol w:w="571"/>
        <w:gridCol w:w="1551"/>
        <w:gridCol w:w="992"/>
        <w:gridCol w:w="2637"/>
        <w:gridCol w:w="1131"/>
        <w:gridCol w:w="2746"/>
      </w:tblGrid>
      <w:tr w:rsidR="00ED1260" w14:paraId="015052FE"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9958"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Eil. Nr.</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BA4BA"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Data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B52CE"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Laikas</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47D82"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Renginio pavadinimas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FA171"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Dalyvių skaičius</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15541" w14:textId="77777777" w:rsidR="00ED1260" w:rsidRDefault="00ED1260" w:rsidP="00AD17B4">
            <w:pPr>
              <w:pStyle w:val="prastasis1"/>
              <w:spacing w:after="0"/>
              <w:jc w:val="center"/>
              <w:rPr>
                <w:rFonts w:ascii="Times New Roman" w:hAnsi="Times New Roman"/>
                <w:b/>
                <w:sz w:val="24"/>
              </w:rPr>
            </w:pPr>
            <w:r>
              <w:rPr>
                <w:rFonts w:ascii="Times New Roman" w:hAnsi="Times New Roman"/>
                <w:b/>
                <w:sz w:val="24"/>
              </w:rPr>
              <w:t>Dalyvių vardai</w:t>
            </w:r>
          </w:p>
        </w:tc>
      </w:tr>
      <w:tr w:rsidR="00ED1260" w14:paraId="55277C73"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C8C7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5F2A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99BFC" w14:textId="77777777" w:rsidR="00ED1260" w:rsidRDefault="00ED1260" w:rsidP="00AD17B4">
            <w:pPr>
              <w:pStyle w:val="prastasis1"/>
              <w:spacing w:after="0"/>
              <w:jc w:val="center"/>
            </w:pPr>
            <w:r>
              <w:rPr>
                <w:rStyle w:val="Numatytasispastraiposriftas1"/>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1D20F" w14:textId="77777777" w:rsidR="00ED1260" w:rsidRDefault="00ED1260" w:rsidP="00AD17B4">
            <w:pPr>
              <w:pStyle w:val="prastasis1"/>
              <w:spacing w:after="0"/>
              <w:rPr>
                <w:rFonts w:ascii="Times New Roman" w:hAnsi="Times New Roman"/>
                <w:sz w:val="24"/>
              </w:rPr>
            </w:pPr>
            <w:r>
              <w:rPr>
                <w:rFonts w:ascii="Times New Roman" w:hAnsi="Times New Roman"/>
                <w:sz w:val="24"/>
              </w:rPr>
              <w:t>Buivydžių mokyklos mokiniai su šventine programa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45D15" w14:textId="77777777" w:rsidR="00ED1260" w:rsidRDefault="00ED1260" w:rsidP="00AD17B4">
            <w:pPr>
              <w:pStyle w:val="prastasis1"/>
              <w:spacing w:after="0"/>
              <w:jc w:val="center"/>
            </w:pPr>
            <w:r>
              <w:rPr>
                <w:rStyle w:val="Numatytasispastraiposriftas1"/>
                <w:rFonts w:cs="Calibri"/>
                <w:sz w:val="24"/>
              </w:rPr>
              <w:t>&gt;</w:t>
            </w:r>
            <w:r>
              <w:rPr>
                <w:rStyle w:val="Numatytasispastraiposriftas1"/>
                <w:rFonts w:ascii="Times New Roman" w:hAnsi="Times New Roman"/>
                <w:sz w:val="24"/>
              </w:rPr>
              <w: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3B1C3"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75D2F881"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E3638"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40DF546" wp14:editId="76873A72">
                  <wp:extent cx="2871472" cy="2153604"/>
                  <wp:effectExtent l="0" t="0" r="5078"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71472" cy="2153604"/>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3CDA1436" wp14:editId="15462B92">
                  <wp:extent cx="2861943" cy="2146462"/>
                  <wp:effectExtent l="0" t="0" r="0" b="6188"/>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61943" cy="2146462"/>
                          </a:xfrm>
                          <a:prstGeom prst="rect">
                            <a:avLst/>
                          </a:prstGeom>
                          <a:noFill/>
                          <a:ln>
                            <a:noFill/>
                            <a:prstDash/>
                          </a:ln>
                        </pic:spPr>
                      </pic:pic>
                    </a:graphicData>
                  </a:graphic>
                </wp:inline>
              </w:drawing>
            </w:r>
          </w:p>
        </w:tc>
      </w:tr>
      <w:tr w:rsidR="00ED1260" w14:paraId="781D5CF4"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457DD"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B7B73" w14:textId="77777777" w:rsidR="00ED1260" w:rsidRDefault="00ED1260" w:rsidP="00AD17B4">
            <w:pPr>
              <w:pStyle w:val="prastasis1"/>
              <w:spacing w:after="0"/>
              <w:jc w:val="center"/>
              <w:rPr>
                <w:rFonts w:ascii="Times New Roman" w:hAnsi="Times New Roman"/>
                <w:sz w:val="24"/>
                <w:lang w:val="en-US"/>
              </w:rPr>
            </w:pPr>
            <w:r>
              <w:rPr>
                <w:rFonts w:ascii="Times New Roman" w:hAnsi="Times New Roman"/>
                <w:sz w:val="24"/>
                <w:lang w:val="en-US"/>
              </w:rPr>
              <w:t>2019-01-24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BAD2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10.30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EFB8C" w14:textId="77777777" w:rsidR="00ED1260" w:rsidRDefault="00ED1260" w:rsidP="00AD17B4">
            <w:pPr>
              <w:pStyle w:val="prastasis1"/>
              <w:spacing w:after="0"/>
              <w:rPr>
                <w:rFonts w:ascii="Times New Roman" w:hAnsi="Times New Roman"/>
                <w:sz w:val="24"/>
              </w:rPr>
            </w:pPr>
            <w:r>
              <w:rPr>
                <w:rFonts w:ascii="Times New Roman" w:hAnsi="Times New Roman"/>
                <w:sz w:val="24"/>
              </w:rPr>
              <w:t>Maišiagalos lopšelio-darželio mokiniai su šventine programa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51B3A" w14:textId="77777777" w:rsidR="00ED1260" w:rsidRDefault="00ED1260" w:rsidP="00AD17B4">
            <w:pPr>
              <w:pStyle w:val="prastasis1"/>
              <w:spacing w:after="0"/>
              <w:jc w:val="center"/>
            </w:pPr>
            <w:r>
              <w:rPr>
                <w:rStyle w:val="Numatytasispastraiposriftas1"/>
                <w:rFonts w:cs="Calibri"/>
                <w:sz w:val="24"/>
              </w:rPr>
              <w:t>&gt;</w:t>
            </w:r>
            <w:r>
              <w:rPr>
                <w:rStyle w:val="Numatytasispastraiposriftas1"/>
                <w:rFonts w:ascii="Times New Roman" w:hAnsi="Times New Roman"/>
                <w:sz w:val="24"/>
              </w:rPr>
              <w: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2532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758DD2F9"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3EFA9"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40022C3F" wp14:editId="2E684D2C">
                  <wp:extent cx="2715283" cy="2036460"/>
                  <wp:effectExtent l="0" t="0" r="8867" b="189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15283" cy="2036460"/>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7265541E" wp14:editId="3458F983">
                  <wp:extent cx="2713381" cy="2035033"/>
                  <wp:effectExtent l="0" t="0" r="0" b="3317"/>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13381" cy="2035033"/>
                          </a:xfrm>
                          <a:prstGeom prst="rect">
                            <a:avLst/>
                          </a:prstGeom>
                          <a:noFill/>
                          <a:ln>
                            <a:noFill/>
                            <a:prstDash/>
                          </a:ln>
                        </pic:spPr>
                      </pic:pic>
                    </a:graphicData>
                  </a:graphic>
                </wp:inline>
              </w:drawing>
            </w:r>
          </w:p>
        </w:tc>
      </w:tr>
      <w:tr w:rsidR="00ED1260" w14:paraId="6BB4FCAC"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39D9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3.</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1322D" w14:textId="77777777" w:rsidR="00ED1260" w:rsidRDefault="00ED1260" w:rsidP="00AD17B4">
            <w:pPr>
              <w:pStyle w:val="prastasis1"/>
              <w:spacing w:after="0"/>
              <w:jc w:val="center"/>
              <w:rPr>
                <w:rFonts w:ascii="Times New Roman" w:hAnsi="Times New Roman"/>
                <w:sz w:val="24"/>
                <w:lang w:val="en-US"/>
              </w:rPr>
            </w:pPr>
            <w:r>
              <w:rPr>
                <w:rFonts w:ascii="Times New Roman" w:hAnsi="Times New Roman"/>
                <w:sz w:val="24"/>
                <w:lang w:val="en-US"/>
              </w:rPr>
              <w:t>2019-03-06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EA20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B5497" w14:textId="77777777" w:rsidR="00ED1260" w:rsidRDefault="00ED1260" w:rsidP="00AD17B4">
            <w:pPr>
              <w:pStyle w:val="prastasis1"/>
              <w:spacing w:after="0"/>
              <w:rPr>
                <w:rFonts w:ascii="Times New Roman" w:hAnsi="Times New Roman"/>
                <w:sz w:val="24"/>
              </w:rPr>
            </w:pPr>
            <w:r>
              <w:rPr>
                <w:rFonts w:ascii="Times New Roman" w:hAnsi="Times New Roman"/>
                <w:sz w:val="24"/>
              </w:rPr>
              <w:t>Užgavėnių šventimas. Sausainių ir blynų kepimas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90178" w14:textId="77777777" w:rsidR="00ED1260" w:rsidRDefault="00ED1260" w:rsidP="00AD17B4">
            <w:pPr>
              <w:pStyle w:val="prastasis1"/>
              <w:spacing w:after="0"/>
              <w:jc w:val="center"/>
              <w:rPr>
                <w:rFonts w:cs="Calibri"/>
                <w:sz w:val="24"/>
              </w:rPr>
            </w:pPr>
            <w:r>
              <w:rPr>
                <w:rFonts w:cs="Calibri"/>
                <w:sz w:val="24"/>
              </w:rPr>
              <w:t>3</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A1F8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Tamara M.</w:t>
            </w:r>
          </w:p>
          <w:p w14:paraId="02793E9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p w14:paraId="0062DC9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D.</w:t>
            </w:r>
          </w:p>
        </w:tc>
      </w:tr>
      <w:tr w:rsidR="00ED1260" w14:paraId="69208F17"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E3A55"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5468DEBF" wp14:editId="56361C27">
                  <wp:extent cx="2952871" cy="1660916"/>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2871" cy="1660916"/>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74E2EB0B" wp14:editId="405FEDE5">
                  <wp:extent cx="2947586" cy="1657935"/>
                  <wp:effectExtent l="0" t="0" r="5164"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7586" cy="1657935"/>
                          </a:xfrm>
                          <a:prstGeom prst="rect">
                            <a:avLst/>
                          </a:prstGeom>
                          <a:noFill/>
                          <a:ln>
                            <a:noFill/>
                            <a:prstDash/>
                          </a:ln>
                        </pic:spPr>
                      </pic:pic>
                    </a:graphicData>
                  </a:graphic>
                </wp:inline>
              </w:drawing>
            </w:r>
          </w:p>
        </w:tc>
      </w:tr>
      <w:tr w:rsidR="00ED1260" w14:paraId="1ABDC8CD"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E58B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F66BD" w14:textId="77777777" w:rsidR="00ED1260" w:rsidRDefault="00ED1260" w:rsidP="00AD17B4">
            <w:pPr>
              <w:pStyle w:val="prastasis1"/>
              <w:spacing w:after="0"/>
              <w:jc w:val="center"/>
              <w:rPr>
                <w:rFonts w:ascii="Times New Roman" w:hAnsi="Times New Roman"/>
                <w:sz w:val="24"/>
                <w:lang w:val="en-US"/>
              </w:rPr>
            </w:pPr>
            <w:r>
              <w:rPr>
                <w:rFonts w:ascii="Times New Roman" w:hAnsi="Times New Roman"/>
                <w:sz w:val="24"/>
                <w:lang w:val="en-US"/>
              </w:rPr>
              <w:t>2019-03-19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521D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15.00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05CB8" w14:textId="77777777" w:rsidR="00ED1260" w:rsidRDefault="00ED1260" w:rsidP="00AD17B4">
            <w:pPr>
              <w:pStyle w:val="prastasis1"/>
              <w:spacing w:after="0"/>
            </w:pPr>
            <w:r>
              <w:rPr>
                <w:rStyle w:val="Numatytasispastraiposriftas1"/>
                <w:rFonts w:ascii="Times New Roman" w:hAnsi="Times New Roman"/>
                <w:i/>
                <w:sz w:val="24"/>
              </w:rPr>
              <w:t>P. Žygis</w:t>
            </w:r>
            <w:r>
              <w:rPr>
                <w:rStyle w:val="Numatytasispastraiposriftas1"/>
                <w:rFonts w:ascii="Times New Roman" w:hAnsi="Times New Roman"/>
                <w:sz w:val="24"/>
              </w:rPr>
              <w:t xml:space="preserve"> su koncertu Juozapinių proga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1E558"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84D6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4182CBEE"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D2148"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3B364F6C" wp14:editId="2D91A4EC">
                  <wp:extent cx="2956364" cy="166288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56364" cy="1662882"/>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4770BE89" wp14:editId="4B4A6E94">
                  <wp:extent cx="2954060" cy="166158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4060" cy="1661583"/>
                          </a:xfrm>
                          <a:prstGeom prst="rect">
                            <a:avLst/>
                          </a:prstGeom>
                          <a:noFill/>
                          <a:ln>
                            <a:noFill/>
                            <a:prstDash/>
                          </a:ln>
                        </pic:spPr>
                      </pic:pic>
                    </a:graphicData>
                  </a:graphic>
                </wp:inline>
              </w:drawing>
            </w:r>
          </w:p>
        </w:tc>
      </w:tr>
      <w:tr w:rsidR="00ED1260" w14:paraId="61EC2043"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63E3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5.</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D3B71" w14:textId="77777777" w:rsidR="00ED1260" w:rsidRDefault="00ED1260" w:rsidP="00AD17B4">
            <w:pPr>
              <w:pStyle w:val="prastasis1"/>
              <w:spacing w:after="0"/>
              <w:jc w:val="center"/>
              <w:rPr>
                <w:rFonts w:ascii="Times New Roman" w:hAnsi="Times New Roman"/>
                <w:sz w:val="24"/>
                <w:lang w:val="en-US"/>
              </w:rPr>
            </w:pPr>
            <w:r>
              <w:rPr>
                <w:rFonts w:ascii="Times New Roman" w:hAnsi="Times New Roman"/>
                <w:sz w:val="24"/>
                <w:lang w:val="en-US"/>
              </w:rPr>
              <w:t>2019-04-16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E1CC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26652" w14:textId="77777777" w:rsidR="00ED1260" w:rsidRDefault="00ED1260" w:rsidP="00AD17B4">
            <w:pPr>
              <w:pStyle w:val="prastasis1"/>
              <w:spacing w:after="0"/>
              <w:rPr>
                <w:rFonts w:ascii="Times New Roman" w:hAnsi="Times New Roman"/>
                <w:sz w:val="24"/>
              </w:rPr>
            </w:pPr>
            <w:r>
              <w:rPr>
                <w:rFonts w:ascii="Times New Roman" w:hAnsi="Times New Roman"/>
                <w:sz w:val="24"/>
              </w:rPr>
              <w:t>Išpažintis, mišios Paberžės soc. globos namuose šv. Velykų proga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C0679"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109A8"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6EAC0598"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E86F4"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0180F152" wp14:editId="4AB68A31">
                  <wp:extent cx="2735308" cy="2051483"/>
                  <wp:effectExtent l="0" t="0" r="7892" b="5917"/>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5308" cy="2051483"/>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57E04481" wp14:editId="51B0F1D6">
                  <wp:extent cx="2616692" cy="1962521"/>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6692" cy="1962521"/>
                          </a:xfrm>
                          <a:prstGeom prst="rect">
                            <a:avLst/>
                          </a:prstGeom>
                          <a:noFill/>
                          <a:ln>
                            <a:noFill/>
                            <a:prstDash/>
                          </a:ln>
                        </pic:spPr>
                      </pic:pic>
                    </a:graphicData>
                  </a:graphic>
                </wp:inline>
              </w:drawing>
            </w:r>
          </w:p>
        </w:tc>
      </w:tr>
      <w:tr w:rsidR="00ED1260" w14:paraId="0939181E"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F98F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6.</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B5826"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2019-04-24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19AA6"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10.30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69AE9" w14:textId="77777777" w:rsidR="00ED1260" w:rsidRDefault="00ED1260" w:rsidP="00AD17B4">
            <w:pPr>
              <w:pStyle w:val="prastasis1"/>
              <w:spacing w:after="0"/>
              <w:rPr>
                <w:rFonts w:ascii="Times New Roman" w:hAnsi="Times New Roman"/>
                <w:sz w:val="24"/>
              </w:rPr>
            </w:pPr>
            <w:r>
              <w:rPr>
                <w:rFonts w:ascii="Times New Roman" w:hAnsi="Times New Roman"/>
                <w:sz w:val="24"/>
              </w:rPr>
              <w:t>Išvyka į Maišiagalos Kunigo Prelato Juzefo Obremskio muziejų ir Maišiagalos tradicinių amatų centrą Houvalto dvare</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1B6DB" w14:textId="77777777" w:rsidR="00ED1260" w:rsidRDefault="00ED1260" w:rsidP="00AD17B4">
            <w:pPr>
              <w:pStyle w:val="prastasis1"/>
              <w:spacing w:after="0"/>
              <w:jc w:val="center"/>
              <w:rPr>
                <w:rFonts w:cs="Calibri"/>
                <w:sz w:val="24"/>
              </w:rPr>
            </w:pPr>
            <w:r>
              <w:rPr>
                <w:rFonts w:cs="Calibri"/>
                <w:sz w:val="24"/>
              </w:rPr>
              <w:t>4</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0E41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Tamara M.</w:t>
            </w:r>
          </w:p>
          <w:p w14:paraId="277A71B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Mi.</w:t>
            </w:r>
          </w:p>
          <w:p w14:paraId="1F683D3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w:t>
            </w:r>
          </w:p>
          <w:p w14:paraId="7D00228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Artur U.</w:t>
            </w:r>
          </w:p>
        </w:tc>
      </w:tr>
      <w:tr w:rsidR="00ED1260" w14:paraId="4CE758CD"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EFB9B"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0C3A8AF1" wp14:editId="3CF0FE1E">
                  <wp:extent cx="2559003" cy="1439375"/>
                  <wp:effectExtent l="0" t="0" r="0" b="842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9003" cy="1439375"/>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04519214" wp14:editId="485DC030">
                  <wp:extent cx="2537103" cy="1427058"/>
                  <wp:effectExtent l="0" t="0" r="0" b="1692"/>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7103" cy="1427058"/>
                          </a:xfrm>
                          <a:prstGeom prst="rect">
                            <a:avLst/>
                          </a:prstGeom>
                          <a:noFill/>
                          <a:ln>
                            <a:noFill/>
                            <a:prstDash/>
                          </a:ln>
                        </pic:spPr>
                      </pic:pic>
                    </a:graphicData>
                  </a:graphic>
                </wp:inline>
              </w:drawing>
            </w:r>
          </w:p>
        </w:tc>
      </w:tr>
      <w:tr w:rsidR="00ED1260" w14:paraId="4DEE8EF5"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6951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2DE1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2019-05-15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FC5F1"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13.30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98C5C" w14:textId="77777777" w:rsidR="00ED1260" w:rsidRDefault="00ED1260" w:rsidP="00AD17B4">
            <w:pPr>
              <w:pStyle w:val="prastasis1"/>
              <w:spacing w:after="0"/>
              <w:rPr>
                <w:rFonts w:ascii="Times New Roman" w:hAnsi="Times New Roman"/>
                <w:sz w:val="24"/>
              </w:rPr>
            </w:pPr>
            <w:r>
              <w:rPr>
                <w:rFonts w:ascii="Times New Roman" w:hAnsi="Times New Roman"/>
                <w:sz w:val="24"/>
              </w:rPr>
              <w:t>Išvyka į Maišiagalos Kunigo Prelato Juzefo Obremskio muziejų ir Maišiagalos tradicinių amatų centrą Houvalto dvare</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A8F25" w14:textId="77777777" w:rsidR="00ED1260" w:rsidRDefault="00ED1260" w:rsidP="00AD17B4">
            <w:pPr>
              <w:pStyle w:val="prastasis1"/>
              <w:spacing w:after="0"/>
              <w:jc w:val="center"/>
              <w:rPr>
                <w:rFonts w:cs="Calibri"/>
                <w:sz w:val="24"/>
              </w:rPr>
            </w:pPr>
            <w:r>
              <w:rPr>
                <w:rFonts w:cs="Calibri"/>
                <w:sz w:val="24"/>
              </w:rPr>
              <w:t>6</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63A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Marjan P.</w:t>
            </w:r>
          </w:p>
          <w:p w14:paraId="6C56802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Eleonara V.</w:t>
            </w:r>
          </w:p>
          <w:p w14:paraId="4D7FE4C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Teresa L.</w:t>
            </w:r>
          </w:p>
          <w:p w14:paraId="3E78D3E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Irena Č.</w:t>
            </w:r>
          </w:p>
          <w:p w14:paraId="3C66197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Monika Alberta P.</w:t>
            </w:r>
          </w:p>
          <w:p w14:paraId="33EAB35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Sergej J.</w:t>
            </w:r>
          </w:p>
        </w:tc>
      </w:tr>
      <w:tr w:rsidR="00ED1260" w14:paraId="18B7BDE2"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F26FE"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4FA2D0BF" wp14:editId="342F0B06">
                  <wp:extent cx="2664982" cy="1498975"/>
                  <wp:effectExtent l="0" t="0" r="2018" b="597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4982" cy="1498975"/>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0BC6C4A4" wp14:editId="63728AC9">
                  <wp:extent cx="2665366" cy="1499195"/>
                  <wp:effectExtent l="0" t="0" r="1634" b="575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5366" cy="1499195"/>
                          </a:xfrm>
                          <a:prstGeom prst="rect">
                            <a:avLst/>
                          </a:prstGeom>
                          <a:noFill/>
                          <a:ln>
                            <a:noFill/>
                            <a:prstDash/>
                          </a:ln>
                        </pic:spPr>
                      </pic:pic>
                    </a:graphicData>
                  </a:graphic>
                </wp:inline>
              </w:drawing>
            </w:r>
          </w:p>
        </w:tc>
      </w:tr>
      <w:tr w:rsidR="00ED1260" w14:paraId="17B8E25D"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C583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25E3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2019-06-04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59BC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15.00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610DE" w14:textId="77777777" w:rsidR="00ED1260" w:rsidRDefault="00ED1260" w:rsidP="00AD17B4">
            <w:pPr>
              <w:pStyle w:val="prastasis1"/>
              <w:spacing w:after="0"/>
            </w:pPr>
            <w:r>
              <w:rPr>
                <w:rStyle w:val="Numatytasispastraiposriftas1"/>
                <w:rFonts w:ascii="Times New Roman" w:hAnsi="Times New Roman"/>
                <w:i/>
                <w:sz w:val="24"/>
              </w:rPr>
              <w:t>Katažinos Zvonkuvienės</w:t>
            </w:r>
            <w:r>
              <w:rPr>
                <w:rStyle w:val="Numatytasispastraiposriftas1"/>
                <w:rFonts w:ascii="Times New Roman" w:hAnsi="Times New Roman"/>
                <w:sz w:val="24"/>
              </w:rPr>
              <w:t xml:space="preserve"> solinis koncertas Lenkų kultūros namuose Vilniuje</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1B397" w14:textId="77777777" w:rsidR="00ED1260" w:rsidRDefault="00ED1260" w:rsidP="00AD17B4">
            <w:pPr>
              <w:pStyle w:val="prastasis1"/>
              <w:spacing w:after="0"/>
              <w:jc w:val="center"/>
              <w:rPr>
                <w:rFonts w:cs="Calibri"/>
                <w:sz w:val="24"/>
              </w:rPr>
            </w:pPr>
            <w:r>
              <w:rPr>
                <w:rFonts w:cs="Calibri"/>
                <w:sz w:val="24"/>
              </w:rPr>
              <w:t>5</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3A8BD"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Artur U.</w:t>
            </w:r>
          </w:p>
          <w:p w14:paraId="4B9D0F0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Tamara M.</w:t>
            </w:r>
          </w:p>
          <w:p w14:paraId="6356A4D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w:t>
            </w:r>
          </w:p>
          <w:p w14:paraId="0DFE740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Eleonara V.</w:t>
            </w:r>
          </w:p>
          <w:p w14:paraId="75B69CB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p w14:paraId="79A706B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Sergej J.</w:t>
            </w:r>
          </w:p>
        </w:tc>
      </w:tr>
      <w:tr w:rsidR="00ED1260" w14:paraId="24B4881E"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0BB77"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3C433E9A" wp14:editId="7AC55DE7">
                  <wp:extent cx="2750423" cy="1547036"/>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0423" cy="1547036"/>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00B05D75" wp14:editId="08FE12C5">
                  <wp:extent cx="2731898" cy="1536621"/>
                  <wp:effectExtent l="0" t="0" r="0" b="6429"/>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1898" cy="1536621"/>
                          </a:xfrm>
                          <a:prstGeom prst="rect">
                            <a:avLst/>
                          </a:prstGeom>
                          <a:noFill/>
                          <a:ln>
                            <a:noFill/>
                            <a:prstDash/>
                          </a:ln>
                        </pic:spPr>
                      </pic:pic>
                    </a:graphicData>
                  </a:graphic>
                </wp:inline>
              </w:drawing>
            </w:r>
          </w:p>
        </w:tc>
      </w:tr>
      <w:tr w:rsidR="00ED1260" w14:paraId="27DF2C2C"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6B01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9.</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EC10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2019-06-07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0968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9.00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C1A47" w14:textId="77777777" w:rsidR="00ED1260" w:rsidRDefault="00ED1260" w:rsidP="00AD17B4">
            <w:pPr>
              <w:pStyle w:val="prastasis1"/>
              <w:spacing w:after="0"/>
              <w:rPr>
                <w:rFonts w:ascii="Times New Roman" w:hAnsi="Times New Roman"/>
                <w:sz w:val="24"/>
              </w:rPr>
            </w:pPr>
            <w:r>
              <w:rPr>
                <w:rFonts w:ascii="Times New Roman" w:hAnsi="Times New Roman"/>
                <w:sz w:val="24"/>
              </w:rPr>
              <w:t>Piligriminis žygis Turgeliai – Maišiagala  „Kunigo Prelato Juzefo Obremskio pėdomis“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8F015" w14:textId="77777777" w:rsidR="00ED1260" w:rsidRDefault="00ED1260" w:rsidP="00AD17B4">
            <w:pPr>
              <w:pStyle w:val="prastasis1"/>
              <w:spacing w:after="0"/>
              <w:jc w:val="center"/>
              <w:rPr>
                <w:rFonts w:cs="Calibri"/>
                <w:sz w:val="24"/>
              </w:rPr>
            </w:pPr>
            <w:r>
              <w:rPr>
                <w:rFonts w:cs="Calibri"/>
                <w:sz w:val="24"/>
              </w:rPr>
              <w:t>3</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F2AC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Artur U.</w:t>
            </w:r>
          </w:p>
          <w:p w14:paraId="1B97C86A"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w:t>
            </w:r>
          </w:p>
          <w:p w14:paraId="28F05AF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tc>
      </w:tr>
      <w:tr w:rsidR="00ED1260" w14:paraId="365C8FFE"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E576C"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622CB10" wp14:editId="4FD4EC55">
                  <wp:extent cx="1424872" cy="1899775"/>
                  <wp:effectExtent l="0" t="0" r="3878" b="522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4872" cy="1899775"/>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367B4DF6" wp14:editId="336AA6B1">
                  <wp:extent cx="3337532" cy="1877272"/>
                  <wp:effectExtent l="0" t="0" r="0" b="8678"/>
                  <wp:docPr id="18"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37532" cy="1877272"/>
                          </a:xfrm>
                          <a:prstGeom prst="rect">
                            <a:avLst/>
                          </a:prstGeom>
                          <a:noFill/>
                          <a:ln>
                            <a:noFill/>
                            <a:prstDash/>
                          </a:ln>
                        </pic:spPr>
                      </pic:pic>
                    </a:graphicData>
                  </a:graphic>
                </wp:inline>
              </w:drawing>
            </w:r>
          </w:p>
        </w:tc>
      </w:tr>
      <w:tr w:rsidR="00ED1260" w14:paraId="5488E276"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CE13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98C18"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2019-06-25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051A1"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12.00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87052" w14:textId="77777777" w:rsidR="00ED1260" w:rsidRDefault="00ED1260" w:rsidP="00AD17B4">
            <w:pPr>
              <w:pStyle w:val="prastasis1"/>
              <w:spacing w:after="0"/>
              <w:rPr>
                <w:rFonts w:ascii="Times New Roman" w:hAnsi="Times New Roman"/>
                <w:sz w:val="24"/>
              </w:rPr>
            </w:pPr>
            <w:r>
              <w:rPr>
                <w:rFonts w:ascii="Times New Roman" w:hAnsi="Times New Roman"/>
                <w:sz w:val="24"/>
              </w:rPr>
              <w:t>Joninių (Rasų) šventimas kartu su Nemenčinės neįgaliųjų dienos užimtumo centro lankytojais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9C3BE"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7349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0D5D81EA"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4BAC3"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D89A35A" wp14:editId="444C7F5F">
                  <wp:extent cx="1956175" cy="2020622"/>
                  <wp:effectExtent l="5877" t="13173" r="11851" b="11852"/>
                  <wp:docPr id="1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28861" r="16686"/>
                          <a:stretch>
                            <a:fillRect/>
                          </a:stretch>
                        </pic:blipFill>
                        <pic:spPr>
                          <a:xfrm rot="5400013">
                            <a:off x="0" y="0"/>
                            <a:ext cx="1956175" cy="2020622"/>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45BF4AE2" wp14:editId="56A8A51B">
                  <wp:extent cx="2578571" cy="1933928"/>
                  <wp:effectExtent l="0" t="0" r="0" b="9172"/>
                  <wp:docPr id="20"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8571" cy="1933928"/>
                          </a:xfrm>
                          <a:prstGeom prst="rect">
                            <a:avLst/>
                          </a:prstGeom>
                          <a:noFill/>
                          <a:ln>
                            <a:noFill/>
                            <a:prstDash/>
                          </a:ln>
                        </pic:spPr>
                      </pic:pic>
                    </a:graphicData>
                  </a:graphic>
                </wp:inline>
              </w:drawing>
            </w:r>
          </w:p>
        </w:tc>
      </w:tr>
      <w:tr w:rsidR="00ED1260" w14:paraId="64DD678E"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DB4E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11.</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1623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2019-08-20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204E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10.30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36789" w14:textId="77777777" w:rsidR="00ED1260" w:rsidRDefault="00ED1260" w:rsidP="00AD17B4">
            <w:pPr>
              <w:pStyle w:val="prastasis1"/>
              <w:spacing w:after="0"/>
              <w:rPr>
                <w:rFonts w:ascii="Times New Roman" w:hAnsi="Times New Roman"/>
                <w:sz w:val="24"/>
              </w:rPr>
            </w:pPr>
            <w:r>
              <w:rPr>
                <w:rFonts w:ascii="Times New Roman" w:hAnsi="Times New Roman"/>
                <w:sz w:val="24"/>
              </w:rPr>
              <w:t>Pažintinė išvyka į Lukiškių aikštę ir šv. mišios šv. Jokubo bažnyčioje</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7ED8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4</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F35B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Artur U.</w:t>
            </w:r>
          </w:p>
          <w:p w14:paraId="010CB51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p w14:paraId="5F8C7771"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Teresa L.</w:t>
            </w:r>
          </w:p>
          <w:p w14:paraId="2ACF117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Kazimira M.</w:t>
            </w:r>
          </w:p>
        </w:tc>
      </w:tr>
      <w:tr w:rsidR="00ED1260" w14:paraId="09386D07"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A9951"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ED2D0F5" wp14:editId="18A6F9CF">
                  <wp:extent cx="2501368" cy="1876028"/>
                  <wp:effectExtent l="0" t="0" r="0" b="0"/>
                  <wp:docPr id="21"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01368" cy="1876028"/>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58CA3385" wp14:editId="60274D6E">
                  <wp:extent cx="3310768" cy="1862221"/>
                  <wp:effectExtent l="0" t="0" r="3932" b="4679"/>
                  <wp:docPr id="22"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10768" cy="1862221"/>
                          </a:xfrm>
                          <a:prstGeom prst="rect">
                            <a:avLst/>
                          </a:prstGeom>
                          <a:noFill/>
                          <a:ln>
                            <a:noFill/>
                            <a:prstDash/>
                          </a:ln>
                        </pic:spPr>
                      </pic:pic>
                    </a:graphicData>
                  </a:graphic>
                </wp:inline>
              </w:drawing>
            </w:r>
          </w:p>
        </w:tc>
      </w:tr>
      <w:tr w:rsidR="00ED1260" w14:paraId="0EB04935"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B6CA6"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12.</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4049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2019-08-29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18228"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10.30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AF5D2" w14:textId="77777777" w:rsidR="00ED1260" w:rsidRDefault="00ED1260" w:rsidP="00AD17B4">
            <w:pPr>
              <w:pStyle w:val="prastasis1"/>
              <w:spacing w:after="0"/>
              <w:rPr>
                <w:rFonts w:ascii="Times New Roman" w:hAnsi="Times New Roman"/>
                <w:sz w:val="24"/>
              </w:rPr>
            </w:pPr>
            <w:r>
              <w:rPr>
                <w:rFonts w:ascii="Times New Roman" w:hAnsi="Times New Roman"/>
                <w:sz w:val="24"/>
              </w:rPr>
              <w:t>Išvyka prie Žaliųjų ežerų, iškylavimas, vasaros sezono uždarymas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56976" w14:textId="77777777" w:rsidR="00ED1260" w:rsidRDefault="00ED1260" w:rsidP="00AD17B4">
            <w:pPr>
              <w:pStyle w:val="prastasis1"/>
              <w:spacing w:after="0"/>
              <w:jc w:val="center"/>
              <w:rPr>
                <w:rFonts w:cs="Calibri"/>
                <w:sz w:val="24"/>
              </w:rPr>
            </w:pPr>
            <w:r>
              <w:rPr>
                <w:rFonts w:cs="Calibri"/>
                <w:sz w:val="24"/>
              </w:rPr>
              <w:t>8</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B841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Mi.</w:t>
            </w:r>
          </w:p>
          <w:p w14:paraId="5D487233"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Kazimira M.</w:t>
            </w:r>
          </w:p>
          <w:p w14:paraId="3F51FFA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Marjan P.</w:t>
            </w:r>
          </w:p>
          <w:p w14:paraId="47CA279A"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p w14:paraId="315E08AD"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Teresa L.</w:t>
            </w:r>
          </w:p>
          <w:p w14:paraId="7F7FA47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Sergej J.</w:t>
            </w:r>
          </w:p>
          <w:p w14:paraId="5ED6793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Tamara M.</w:t>
            </w:r>
          </w:p>
          <w:p w14:paraId="64F4641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Vladislava K.</w:t>
            </w:r>
          </w:p>
        </w:tc>
      </w:tr>
      <w:tr w:rsidR="00ED1260" w14:paraId="26BF0313"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525FC"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5ED2662D" wp14:editId="48A6B7CB">
                  <wp:extent cx="3461013" cy="2595762"/>
                  <wp:effectExtent l="0" t="0" r="6087" b="0"/>
                  <wp:docPr id="23"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61013" cy="2595762"/>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3EE5D2B8" wp14:editId="11D1ACDF">
                  <wp:extent cx="3481943" cy="1958498"/>
                  <wp:effectExtent l="0" t="0" r="4207" b="3652"/>
                  <wp:docPr id="24"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1943" cy="1958498"/>
                          </a:xfrm>
                          <a:prstGeom prst="rect">
                            <a:avLst/>
                          </a:prstGeom>
                          <a:noFill/>
                          <a:ln>
                            <a:noFill/>
                            <a:prstDash/>
                          </a:ln>
                        </pic:spPr>
                      </pic:pic>
                    </a:graphicData>
                  </a:graphic>
                </wp:inline>
              </w:drawing>
            </w:r>
          </w:p>
        </w:tc>
      </w:tr>
      <w:tr w:rsidR="00ED1260" w14:paraId="21ED2564"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5B12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13.</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A7A1D"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2019-09-10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B8CEA"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9D9E0" w14:textId="77777777" w:rsidR="00ED1260" w:rsidRDefault="00ED1260" w:rsidP="00AD17B4">
            <w:pPr>
              <w:pStyle w:val="prastasis1"/>
              <w:spacing w:after="0"/>
              <w:rPr>
                <w:rFonts w:ascii="Times New Roman" w:hAnsi="Times New Roman"/>
                <w:sz w:val="24"/>
              </w:rPr>
            </w:pPr>
            <w:r>
              <w:rPr>
                <w:rFonts w:ascii="Times New Roman" w:hAnsi="Times New Roman"/>
                <w:sz w:val="24"/>
              </w:rPr>
              <w:t>Išvyka į Vilniaus Verkių rūmus ir parką</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863A8" w14:textId="77777777" w:rsidR="00ED1260" w:rsidRDefault="00ED1260" w:rsidP="00AD17B4">
            <w:pPr>
              <w:pStyle w:val="prastasis1"/>
              <w:spacing w:after="0"/>
              <w:jc w:val="center"/>
              <w:rPr>
                <w:rFonts w:cs="Calibri"/>
                <w:sz w:val="24"/>
              </w:rPr>
            </w:pPr>
            <w:r>
              <w:rPr>
                <w:rFonts w:cs="Calibri"/>
                <w:sz w:val="24"/>
              </w:rPr>
              <w:t>7</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F27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Vladislava K.</w:t>
            </w:r>
          </w:p>
          <w:p w14:paraId="469A395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Marjan P.</w:t>
            </w:r>
          </w:p>
          <w:p w14:paraId="2596A496"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Tamara M.</w:t>
            </w:r>
          </w:p>
          <w:p w14:paraId="1F34CA23"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Sergej J.</w:t>
            </w:r>
          </w:p>
          <w:p w14:paraId="473B6AA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Artur U.</w:t>
            </w:r>
          </w:p>
          <w:p w14:paraId="4D7806AD" w14:textId="2B008108" w:rsidR="00ED1260" w:rsidRDefault="00ED1260" w:rsidP="00AD17B4">
            <w:pPr>
              <w:pStyle w:val="prastasis1"/>
              <w:spacing w:after="0"/>
              <w:jc w:val="center"/>
              <w:rPr>
                <w:rFonts w:ascii="Times New Roman" w:hAnsi="Times New Roman"/>
                <w:sz w:val="24"/>
              </w:rPr>
            </w:pPr>
            <w:r>
              <w:rPr>
                <w:rFonts w:ascii="Times New Roman" w:hAnsi="Times New Roman"/>
                <w:sz w:val="24"/>
              </w:rPr>
              <w:t>Kazimira M</w:t>
            </w:r>
            <w:r w:rsidR="00DC1D57">
              <w:rPr>
                <w:rFonts w:ascii="Times New Roman" w:hAnsi="Times New Roman"/>
                <w:sz w:val="24"/>
              </w:rPr>
              <w:t>.</w:t>
            </w:r>
          </w:p>
          <w:p w14:paraId="10A4EB8C" w14:textId="4D62E4A6" w:rsidR="00ED1260" w:rsidRDefault="00ED1260" w:rsidP="00AD17B4">
            <w:pPr>
              <w:pStyle w:val="prastasis1"/>
              <w:spacing w:after="0"/>
              <w:jc w:val="center"/>
              <w:rPr>
                <w:rFonts w:ascii="Times New Roman" w:hAnsi="Times New Roman"/>
                <w:sz w:val="24"/>
              </w:rPr>
            </w:pPr>
            <w:r>
              <w:rPr>
                <w:rFonts w:ascii="Times New Roman" w:hAnsi="Times New Roman"/>
                <w:sz w:val="24"/>
              </w:rPr>
              <w:t>Zofija M</w:t>
            </w:r>
            <w:r w:rsidR="00DC1D57">
              <w:rPr>
                <w:rFonts w:ascii="Times New Roman" w:hAnsi="Times New Roman"/>
                <w:sz w:val="24"/>
              </w:rPr>
              <w:t>.</w:t>
            </w:r>
          </w:p>
        </w:tc>
      </w:tr>
      <w:tr w:rsidR="00ED1260" w14:paraId="63414A4C"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02467"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33E19A30" wp14:editId="70E4FF99">
                  <wp:extent cx="2947166" cy="2210369"/>
                  <wp:effectExtent l="0" t="0" r="5584" b="0"/>
                  <wp:docPr id="25"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47166" cy="2210369"/>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1C2E7A75" wp14:editId="3E1CA74E">
                  <wp:extent cx="2923419" cy="2192566"/>
                  <wp:effectExtent l="0" t="0" r="0" b="0"/>
                  <wp:docPr id="26"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3419" cy="2192566"/>
                          </a:xfrm>
                          <a:prstGeom prst="rect">
                            <a:avLst/>
                          </a:prstGeom>
                          <a:noFill/>
                          <a:ln>
                            <a:noFill/>
                            <a:prstDash/>
                          </a:ln>
                        </pic:spPr>
                      </pic:pic>
                    </a:graphicData>
                  </a:graphic>
                </wp:inline>
              </w:drawing>
            </w:r>
          </w:p>
        </w:tc>
      </w:tr>
      <w:tr w:rsidR="00ED1260" w14:paraId="2E964C47"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C3F5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14.</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7D95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2019-10-01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A5A98"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22739" w14:textId="77777777" w:rsidR="00ED1260" w:rsidRDefault="00ED1260" w:rsidP="00AD17B4">
            <w:pPr>
              <w:pStyle w:val="prastasis1"/>
              <w:spacing w:after="0"/>
              <w:rPr>
                <w:rFonts w:ascii="Times New Roman" w:hAnsi="Times New Roman"/>
                <w:sz w:val="24"/>
              </w:rPr>
            </w:pPr>
            <w:r>
              <w:rPr>
                <w:rFonts w:ascii="Times New Roman" w:hAnsi="Times New Roman"/>
                <w:sz w:val="24"/>
              </w:rPr>
              <w:t>Pagyvenusių žmonių dienos minėjimas. Vilniaus r. Savivaldybės atstovų vizitas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7A3C7"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DC9D"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2984F9A0"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90015"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6C4B3C24" wp14:editId="1D4F24FF">
                  <wp:extent cx="3115040" cy="2336282"/>
                  <wp:effectExtent l="0" t="0" r="9160" b="6868"/>
                  <wp:docPr id="27"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15040" cy="2336282"/>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004AFE1E" wp14:editId="58037035">
                  <wp:extent cx="1798835" cy="2398379"/>
                  <wp:effectExtent l="0" t="0" r="0" b="1921"/>
                  <wp:docPr id="28"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98835" cy="2398379"/>
                          </a:xfrm>
                          <a:prstGeom prst="rect">
                            <a:avLst/>
                          </a:prstGeom>
                          <a:noFill/>
                          <a:ln>
                            <a:noFill/>
                            <a:prstDash/>
                          </a:ln>
                        </pic:spPr>
                      </pic:pic>
                    </a:graphicData>
                  </a:graphic>
                </wp:inline>
              </w:drawing>
            </w:r>
          </w:p>
        </w:tc>
      </w:tr>
      <w:tr w:rsidR="00ED1260" w14:paraId="0C06A4A3"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93A5A"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15.</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0769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2019-11-07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3893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368D4" w14:textId="77777777" w:rsidR="00ED1260" w:rsidRDefault="00ED1260" w:rsidP="00AD17B4">
            <w:pPr>
              <w:pStyle w:val="prastasis1"/>
              <w:spacing w:after="0"/>
              <w:rPr>
                <w:rFonts w:ascii="Times New Roman" w:hAnsi="Times New Roman"/>
                <w:sz w:val="24"/>
              </w:rPr>
            </w:pPr>
            <w:r>
              <w:rPr>
                <w:rFonts w:ascii="Times New Roman" w:hAnsi="Times New Roman"/>
                <w:sz w:val="24"/>
              </w:rPr>
              <w:t>Dalyvavimas sporto šventėje</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97E28" w14:textId="77777777" w:rsidR="00ED1260" w:rsidRDefault="00ED1260" w:rsidP="00AD17B4">
            <w:pPr>
              <w:pStyle w:val="prastasis1"/>
              <w:spacing w:after="0"/>
              <w:jc w:val="center"/>
              <w:rPr>
                <w:rFonts w:cs="Calibri"/>
                <w:sz w:val="24"/>
              </w:rPr>
            </w:pPr>
            <w:r>
              <w:rPr>
                <w:rFonts w:cs="Calibri"/>
                <w:sz w:val="24"/>
              </w:rPr>
              <w:t>5</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9A92A"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Teresa L.</w:t>
            </w:r>
          </w:p>
          <w:p w14:paraId="6BDB61A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Vladislava K.</w:t>
            </w:r>
          </w:p>
          <w:p w14:paraId="5A3D7897"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Ma.</w:t>
            </w:r>
          </w:p>
          <w:p w14:paraId="034812B3"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Zofija M.</w:t>
            </w:r>
          </w:p>
          <w:p w14:paraId="7F02085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Marjan P.</w:t>
            </w:r>
          </w:p>
        </w:tc>
      </w:tr>
      <w:tr w:rsidR="00ED1260" w14:paraId="3063A851"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6C014"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6F47AA6" wp14:editId="3C11E88E">
                  <wp:extent cx="2791425" cy="1570107"/>
                  <wp:effectExtent l="0" t="0" r="8925" b="0"/>
                  <wp:docPr id="29"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91425" cy="1570107"/>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1613568C" wp14:editId="7EEBECDB">
                  <wp:extent cx="2753761" cy="1548920"/>
                  <wp:effectExtent l="0" t="0" r="8489" b="0"/>
                  <wp:docPr id="30"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3761" cy="1548920"/>
                          </a:xfrm>
                          <a:prstGeom prst="rect">
                            <a:avLst/>
                          </a:prstGeom>
                          <a:noFill/>
                          <a:ln>
                            <a:noFill/>
                            <a:prstDash/>
                          </a:ln>
                        </pic:spPr>
                      </pic:pic>
                    </a:graphicData>
                  </a:graphic>
                </wp:inline>
              </w:drawing>
            </w:r>
          </w:p>
        </w:tc>
      </w:tr>
      <w:tr w:rsidR="00ED1260" w14:paraId="77B4600E"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CF860"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16.</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1699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2019-12-18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DBE3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11.00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752CB" w14:textId="77777777" w:rsidR="00ED1260" w:rsidRDefault="00ED1260" w:rsidP="00AD17B4">
            <w:pPr>
              <w:pStyle w:val="prastasis1"/>
              <w:spacing w:after="0"/>
              <w:rPr>
                <w:rFonts w:ascii="Times New Roman" w:hAnsi="Times New Roman"/>
                <w:sz w:val="24"/>
              </w:rPr>
            </w:pPr>
            <w:r>
              <w:rPr>
                <w:rFonts w:ascii="Times New Roman" w:hAnsi="Times New Roman"/>
                <w:sz w:val="24"/>
              </w:rPr>
              <w:t>Paberžės šv. Stanislavo Kostkos gimnazijos mokiniai su šventine programa ir vaišėmis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01788"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37175"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733F8F6B"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5EF06"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3BEA9002" wp14:editId="30A37FB5">
                  <wp:extent cx="2717797" cy="2038353"/>
                  <wp:effectExtent l="0" t="0" r="6353" b="0"/>
                  <wp:docPr id="31"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17797" cy="2038353"/>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0B671A93" wp14:editId="0D732863">
                  <wp:extent cx="2725076" cy="2043812"/>
                  <wp:effectExtent l="0" t="0" r="0" b="0"/>
                  <wp:docPr id="32"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25076" cy="2043812"/>
                          </a:xfrm>
                          <a:prstGeom prst="rect">
                            <a:avLst/>
                          </a:prstGeom>
                          <a:noFill/>
                          <a:ln>
                            <a:noFill/>
                            <a:prstDash/>
                          </a:ln>
                        </pic:spPr>
                      </pic:pic>
                    </a:graphicData>
                  </a:graphic>
                </wp:inline>
              </w:drawing>
            </w:r>
          </w:p>
        </w:tc>
      </w:tr>
      <w:tr w:rsidR="00ED1260" w14:paraId="39E1E152"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DFEB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17.</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0D232"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2019-12-20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CB8B6"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6CAD9" w14:textId="77777777" w:rsidR="00ED1260" w:rsidRDefault="00ED1260" w:rsidP="00AD17B4">
            <w:pPr>
              <w:pStyle w:val="prastasis1"/>
              <w:spacing w:after="0"/>
              <w:rPr>
                <w:rFonts w:ascii="Times New Roman" w:hAnsi="Times New Roman"/>
                <w:sz w:val="24"/>
              </w:rPr>
            </w:pPr>
            <w:r>
              <w:rPr>
                <w:rFonts w:ascii="Times New Roman" w:hAnsi="Times New Roman"/>
                <w:sz w:val="24"/>
              </w:rPr>
              <w:t>Vilniaus r. Paberžės „Verdenės“ gimnazijos mokiniai su šventine programa ir vaišėmis</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0D187"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31B0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4259D8E3"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DDCBC"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15E10D2C" wp14:editId="75C31517">
                  <wp:extent cx="2890729" cy="2168051"/>
                  <wp:effectExtent l="0" t="0" r="4871" b="3649"/>
                  <wp:docPr id="33"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90729" cy="2168051"/>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580D17D4" wp14:editId="0957FF41">
                  <wp:extent cx="2913580" cy="2185187"/>
                  <wp:effectExtent l="0" t="0" r="1070" b="5563"/>
                  <wp:docPr id="34"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13580" cy="2185187"/>
                          </a:xfrm>
                          <a:prstGeom prst="rect">
                            <a:avLst/>
                          </a:prstGeom>
                          <a:noFill/>
                          <a:ln>
                            <a:noFill/>
                            <a:prstDash/>
                          </a:ln>
                        </pic:spPr>
                      </pic:pic>
                    </a:graphicData>
                  </a:graphic>
                </wp:inline>
              </w:drawing>
            </w:r>
          </w:p>
        </w:tc>
      </w:tr>
      <w:tr w:rsidR="00ED1260" w14:paraId="285830A1"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245F9"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18.</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31C3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2019-12-23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DB9F4"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38EEC" w14:textId="77777777" w:rsidR="00ED1260" w:rsidRDefault="00ED1260" w:rsidP="00AD17B4">
            <w:pPr>
              <w:pStyle w:val="prastasis1"/>
              <w:spacing w:after="0"/>
              <w:rPr>
                <w:rFonts w:ascii="Times New Roman" w:hAnsi="Times New Roman"/>
                <w:sz w:val="24"/>
              </w:rPr>
            </w:pPr>
            <w:r>
              <w:rPr>
                <w:rFonts w:ascii="Times New Roman" w:hAnsi="Times New Roman"/>
                <w:sz w:val="24"/>
              </w:rPr>
              <w:t>Šv. Mišios, išpažintis artėjančių švenčių proga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ED6F2"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8A1E8"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08D13E0D"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E4C48"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0FE80EEC" wp14:editId="549130F3">
                  <wp:extent cx="2614635" cy="1960976"/>
                  <wp:effectExtent l="0" t="0" r="0" b="1174"/>
                  <wp:docPr id="35"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14635" cy="1960976"/>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610FC37A" wp14:editId="34CAFA0F">
                  <wp:extent cx="2646931" cy="1985198"/>
                  <wp:effectExtent l="0" t="0" r="1019" b="0"/>
                  <wp:docPr id="36"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46931" cy="1985198"/>
                          </a:xfrm>
                          <a:prstGeom prst="rect">
                            <a:avLst/>
                          </a:prstGeom>
                          <a:noFill/>
                          <a:ln>
                            <a:noFill/>
                            <a:prstDash/>
                          </a:ln>
                        </pic:spPr>
                      </pic:pic>
                    </a:graphicData>
                  </a:graphic>
                </wp:inline>
              </w:drawing>
            </w:r>
          </w:p>
        </w:tc>
      </w:tr>
      <w:tr w:rsidR="00ED1260" w14:paraId="5CC28E52"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62EAB"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19.</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94DEE"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2019-12-26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F8E4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10.00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3474A" w14:textId="77777777" w:rsidR="00ED1260" w:rsidRDefault="00ED1260" w:rsidP="00AD17B4">
            <w:pPr>
              <w:pStyle w:val="prastasis1"/>
              <w:spacing w:after="0"/>
              <w:rPr>
                <w:rFonts w:ascii="Times New Roman" w:hAnsi="Times New Roman"/>
                <w:sz w:val="24"/>
              </w:rPr>
            </w:pPr>
            <w:r>
              <w:rPr>
                <w:rFonts w:ascii="Times New Roman" w:hAnsi="Times New Roman"/>
                <w:sz w:val="24"/>
              </w:rPr>
              <w:t>Kalėdų Senelio vizitas pas globos namų gyventojus šv. Kalėdų proga (organizatorius Liana Rudak)</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2AC84"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0F421"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1C31F792"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AD534"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69E7EA03" wp14:editId="010969C2">
                  <wp:extent cx="2439756" cy="3050621"/>
                  <wp:effectExtent l="0" t="0" r="0" b="0"/>
                  <wp:docPr id="37"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39756" cy="3050621"/>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612AE3D5" wp14:editId="45735099">
                  <wp:extent cx="2251956" cy="3002523"/>
                  <wp:effectExtent l="0" t="0" r="0" b="7377"/>
                  <wp:docPr id="3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51956" cy="3002523"/>
                          </a:xfrm>
                          <a:prstGeom prst="rect">
                            <a:avLst/>
                          </a:prstGeom>
                          <a:noFill/>
                          <a:ln>
                            <a:noFill/>
                            <a:prstDash/>
                          </a:ln>
                        </pic:spPr>
                      </pic:pic>
                    </a:graphicData>
                  </a:graphic>
                </wp:inline>
              </w:drawing>
            </w:r>
          </w:p>
        </w:tc>
      </w:tr>
      <w:tr w:rsidR="00ED1260" w14:paraId="030EC03A" w14:textId="77777777" w:rsidTr="00DC1D57">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3610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EEE5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2019-12-30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B39EF"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14.00</w:t>
            </w:r>
          </w:p>
        </w:tc>
        <w:tc>
          <w:tcPr>
            <w:tcW w:w="2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A38B2" w14:textId="77777777" w:rsidR="00ED1260" w:rsidRDefault="00ED1260" w:rsidP="00AD17B4">
            <w:pPr>
              <w:pStyle w:val="prastasis1"/>
              <w:spacing w:after="0"/>
              <w:rPr>
                <w:rFonts w:ascii="Times New Roman" w:hAnsi="Times New Roman"/>
                <w:sz w:val="24"/>
              </w:rPr>
            </w:pPr>
            <w:r>
              <w:rPr>
                <w:rFonts w:ascii="Times New Roman" w:hAnsi="Times New Roman"/>
                <w:sz w:val="24"/>
              </w:rPr>
              <w:t>Kalėdinis-naujametinis vakarėlis su ypatingais svečiais iš Vilniaus r. Savivaldybės, Paberžės seniūnijos. Parapijos kunigai ir muzikinis ansamblis „Ciechanowiszczanka“ iš Čekoniškių</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E11AE" w14:textId="77777777" w:rsidR="00ED1260" w:rsidRDefault="00ED1260" w:rsidP="00AD17B4">
            <w:pPr>
              <w:pStyle w:val="prastasis1"/>
              <w:spacing w:after="0"/>
              <w:jc w:val="center"/>
              <w:rPr>
                <w:rFonts w:cs="Calibri"/>
                <w:sz w:val="24"/>
              </w:rPr>
            </w:pPr>
            <w:r>
              <w:rPr>
                <w:rFonts w:cs="Calibri"/>
                <w:sz w:val="24"/>
              </w:rPr>
              <w:t>&gt;10</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145C" w14:textId="77777777" w:rsidR="00ED1260" w:rsidRDefault="00ED1260" w:rsidP="00AD17B4">
            <w:pPr>
              <w:pStyle w:val="prastasis1"/>
              <w:spacing w:after="0"/>
              <w:jc w:val="center"/>
              <w:rPr>
                <w:rFonts w:ascii="Times New Roman" w:hAnsi="Times New Roman"/>
                <w:sz w:val="24"/>
              </w:rPr>
            </w:pPr>
            <w:r>
              <w:rPr>
                <w:rFonts w:ascii="Times New Roman" w:hAnsi="Times New Roman"/>
                <w:sz w:val="24"/>
              </w:rPr>
              <w:t>Globos namų gyventojai</w:t>
            </w:r>
          </w:p>
        </w:tc>
      </w:tr>
      <w:tr w:rsidR="00ED1260" w14:paraId="29F41673" w14:textId="77777777" w:rsidTr="00DC1D57">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12A63" w14:textId="77777777" w:rsidR="00ED1260" w:rsidRDefault="00ED1260" w:rsidP="00AD17B4">
            <w:pPr>
              <w:pStyle w:val="prastasis1"/>
              <w:spacing w:after="0"/>
              <w:jc w:val="center"/>
            </w:pPr>
            <w:r>
              <w:rPr>
                <w:rStyle w:val="Numatytasispastraiposriftas1"/>
                <w:rFonts w:ascii="Times New Roman" w:hAnsi="Times New Roman"/>
                <w:noProof/>
                <w:sz w:val="24"/>
                <w:lang w:eastAsia="lt-LT"/>
              </w:rPr>
              <w:drawing>
                <wp:inline distT="0" distB="0" distL="0" distR="0" wp14:anchorId="73E7EA4D" wp14:editId="23147B51">
                  <wp:extent cx="2650114" cy="198758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50114" cy="1987585"/>
                          </a:xfrm>
                          <a:prstGeom prst="rect">
                            <a:avLst/>
                          </a:prstGeom>
                          <a:noFill/>
                          <a:ln>
                            <a:noFill/>
                            <a:prstDash/>
                          </a:ln>
                        </pic:spPr>
                      </pic:pic>
                    </a:graphicData>
                  </a:graphic>
                </wp:inline>
              </w:drawing>
            </w:r>
            <w:r>
              <w:rPr>
                <w:rStyle w:val="Numatytasispastraiposriftas1"/>
                <w:rFonts w:ascii="Times New Roman" w:hAnsi="Times New Roman"/>
                <w:noProof/>
                <w:sz w:val="24"/>
                <w:lang w:eastAsia="lt-LT"/>
              </w:rPr>
              <w:drawing>
                <wp:inline distT="0" distB="0" distL="0" distR="0" wp14:anchorId="63CBA944" wp14:editId="1729838D">
                  <wp:extent cx="2656469" cy="1992349"/>
                  <wp:effectExtent l="0" t="0" r="0" b="7901"/>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56469" cy="1992349"/>
                          </a:xfrm>
                          <a:prstGeom prst="rect">
                            <a:avLst/>
                          </a:prstGeom>
                          <a:noFill/>
                          <a:ln>
                            <a:noFill/>
                            <a:prstDash/>
                          </a:ln>
                        </pic:spPr>
                      </pic:pic>
                    </a:graphicData>
                  </a:graphic>
                </wp:inline>
              </w:drawing>
            </w:r>
          </w:p>
        </w:tc>
      </w:tr>
    </w:tbl>
    <w:p w14:paraId="7A6DDEDC" w14:textId="77777777" w:rsidR="00ED1260" w:rsidRDefault="00ED1260" w:rsidP="00AD17B4">
      <w:pPr>
        <w:pStyle w:val="prastasis1"/>
        <w:ind w:firstLine="720"/>
        <w:jc w:val="both"/>
        <w:rPr>
          <w:rFonts w:ascii="Times New Roman" w:hAnsi="Times New Roman"/>
          <w:sz w:val="24"/>
          <w:szCs w:val="24"/>
        </w:rPr>
      </w:pPr>
    </w:p>
    <w:p w14:paraId="7803ECEC" w14:textId="77777777" w:rsidR="00DE73B2" w:rsidRDefault="00DE73B2" w:rsidP="00DE73B2">
      <w:pPr>
        <w:pStyle w:val="prastasis1"/>
        <w:spacing w:after="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Gyventojams sudarytos sąlygos naudotis kompiuteriu su internetine prieiga.</w:t>
      </w:r>
    </w:p>
    <w:p w14:paraId="0FCECDD9" w14:textId="77777777" w:rsidR="00DE73B2" w:rsidRDefault="00DE73B2" w:rsidP="00DE73B2">
      <w:pPr>
        <w:pStyle w:val="prastasis1"/>
        <w:spacing w:after="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Globos namų veiklos kokybę lemia tinkamas veiklos organizavimas, darbuotojų turima kvalifikacija ir darbo patirtis. Siekiama, kad darbuotojai kasmet keltų kvalifikaciją seminaruose, mokymuose, konferencijose, laiku ir tinkamai atliktų jiems pavestas funkcijas.</w:t>
      </w:r>
    </w:p>
    <w:p w14:paraId="2E816C8F" w14:textId="77777777" w:rsidR="00DE73B2" w:rsidRDefault="00DE73B2" w:rsidP="00DE73B2">
      <w:pPr>
        <w:pStyle w:val="prastasis1"/>
        <w:spacing w:after="0"/>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Globos namų kolektyvas geba teikti profesionalias, kokybiškas paslaugas tai parodo gyventojų kasmetinė apklausa.</w:t>
      </w:r>
    </w:p>
    <w:p w14:paraId="6572D809" w14:textId="107F4D2B" w:rsidR="00DE73B2" w:rsidRDefault="00DE73B2" w:rsidP="00DE73B2">
      <w:pPr>
        <w:pStyle w:val="prastasis1"/>
        <w:spacing w:after="0"/>
        <w:jc w:val="both"/>
        <w:rPr>
          <w:rFonts w:ascii="Times New Roman" w:hAnsi="Times New Roman"/>
          <w:sz w:val="24"/>
          <w:szCs w:val="24"/>
        </w:rPr>
      </w:pPr>
      <w:r>
        <w:rPr>
          <w:rFonts w:ascii="Times New Roman" w:hAnsi="Times New Roman"/>
          <w:sz w:val="24"/>
          <w:szCs w:val="24"/>
        </w:rPr>
        <w:tab/>
      </w:r>
      <w:r w:rsidR="00C348D8">
        <w:rPr>
          <w:rFonts w:ascii="Times New Roman" w:hAnsi="Times New Roman"/>
          <w:sz w:val="24"/>
          <w:szCs w:val="24"/>
        </w:rPr>
        <w:t>Paberžės s</w:t>
      </w:r>
      <w:r w:rsidR="008A4BCB">
        <w:rPr>
          <w:rFonts w:ascii="Times New Roman" w:hAnsi="Times New Roman"/>
          <w:sz w:val="24"/>
          <w:szCs w:val="24"/>
        </w:rPr>
        <w:t xml:space="preserve">ocialinės globos namų gyventojų anketinė apklausa buvo vykdoma vadovaujantis </w:t>
      </w:r>
      <w:r w:rsidR="00EB49AD">
        <w:rPr>
          <w:rFonts w:ascii="Times New Roman" w:hAnsi="Times New Roman"/>
          <w:sz w:val="24"/>
          <w:szCs w:val="24"/>
        </w:rPr>
        <w:t>Socialinės globos normų aprašo 4 priedo nuostatomis</w:t>
      </w:r>
      <w:r w:rsidR="00091433">
        <w:rPr>
          <w:rFonts w:ascii="Times New Roman" w:hAnsi="Times New Roman"/>
          <w:sz w:val="24"/>
          <w:szCs w:val="24"/>
        </w:rPr>
        <w:t xml:space="preserve"> bei reikalavimais.</w:t>
      </w:r>
    </w:p>
    <w:p w14:paraId="7EC0303A" w14:textId="77777777" w:rsidR="00DE73B2" w:rsidRDefault="00DE73B2" w:rsidP="00DE73B2">
      <w:pPr>
        <w:pStyle w:val="prastasis1"/>
        <w:spacing w:after="0"/>
        <w:jc w:val="both"/>
        <w:rPr>
          <w:rFonts w:ascii="Times New Roman" w:hAnsi="Times New Roman"/>
          <w:sz w:val="24"/>
          <w:szCs w:val="24"/>
        </w:rPr>
      </w:pPr>
    </w:p>
    <w:p w14:paraId="30D280C1" w14:textId="3A910E0E" w:rsidR="000D1DEB" w:rsidRDefault="00DE73B2" w:rsidP="00DE73B2">
      <w:pPr>
        <w:pStyle w:val="prastasis1"/>
        <w:spacing w:after="0"/>
        <w:jc w:val="both"/>
        <w:rPr>
          <w:rFonts w:ascii="Times New Roman" w:hAnsi="Times New Roman"/>
          <w:sz w:val="24"/>
          <w:szCs w:val="24"/>
        </w:rPr>
      </w:pPr>
      <w:r>
        <w:rPr>
          <w:rFonts w:ascii="Times New Roman" w:hAnsi="Times New Roman"/>
          <w:sz w:val="24"/>
          <w:szCs w:val="24"/>
        </w:rPr>
        <w:tab/>
      </w:r>
      <w:r w:rsidR="000D1DEB">
        <w:rPr>
          <w:rFonts w:ascii="Times New Roman" w:hAnsi="Times New Roman"/>
          <w:sz w:val="24"/>
          <w:szCs w:val="24"/>
        </w:rPr>
        <w:t>Apklausos metu globos namuose gyveno 40 gyventojų</w:t>
      </w:r>
      <w:r w:rsidR="00651FA6">
        <w:rPr>
          <w:rFonts w:ascii="Times New Roman" w:hAnsi="Times New Roman"/>
          <w:sz w:val="24"/>
          <w:szCs w:val="24"/>
        </w:rPr>
        <w:t>, iš kurių apklausti 23, tai sudaro 57,5%</w:t>
      </w:r>
      <w:r w:rsidR="005E57E0">
        <w:rPr>
          <w:rFonts w:ascii="Times New Roman" w:hAnsi="Times New Roman"/>
          <w:sz w:val="24"/>
          <w:szCs w:val="24"/>
        </w:rPr>
        <w:t xml:space="preserve"> visų globos namų gyventojų. Apklausa buvo vykdoma 2019-</w:t>
      </w:r>
      <w:r w:rsidR="009A394D">
        <w:rPr>
          <w:rFonts w:ascii="Times New Roman" w:hAnsi="Times New Roman"/>
          <w:sz w:val="24"/>
          <w:szCs w:val="24"/>
        </w:rPr>
        <w:t>09-02/2019-09-16</w:t>
      </w:r>
      <w:r w:rsidR="00AC5B8E">
        <w:rPr>
          <w:rFonts w:ascii="Times New Roman" w:hAnsi="Times New Roman"/>
          <w:sz w:val="24"/>
          <w:szCs w:val="24"/>
        </w:rPr>
        <w:t xml:space="preserve"> dienomis. Apklaustųjų imtis pasirinkta atsitiktinės atrankos būdu. Kai kurie globos namų gyventojai negalėjo dalyvauti anketinėje apklausoje dėl fizinės ar psichinės sveikatos būklės.</w:t>
      </w:r>
    </w:p>
    <w:p w14:paraId="69D50E8B" w14:textId="77777777" w:rsidR="00DE73B2" w:rsidRDefault="00DE73B2" w:rsidP="00DE73B2">
      <w:pPr>
        <w:pStyle w:val="prastasis1"/>
        <w:spacing w:after="0"/>
        <w:jc w:val="center"/>
        <w:rPr>
          <w:rFonts w:ascii="Times New Roman" w:hAnsi="Times New Roman"/>
          <w:sz w:val="24"/>
          <w:szCs w:val="24"/>
        </w:rPr>
      </w:pPr>
    </w:p>
    <w:p w14:paraId="16A23B77" w14:textId="77777777" w:rsidR="00AC5B8E" w:rsidRDefault="00030B2E" w:rsidP="00DE73B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928D975" wp14:editId="7E06A7EE">
            <wp:extent cx="5010150" cy="2857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D0056A" w14:textId="77777777" w:rsidR="00AC5B8E" w:rsidRDefault="00BD6961" w:rsidP="00DE73B2">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Į pirmą anketos klausimą „Ar Jus tenkina mūsų įstaigoje teikiamos paslaugos?“ </w:t>
      </w:r>
      <w:r w:rsidR="009D5E5A">
        <w:rPr>
          <w:rFonts w:ascii="Times New Roman" w:hAnsi="Times New Roman" w:cs="Times New Roman"/>
          <w:sz w:val="24"/>
          <w:szCs w:val="24"/>
        </w:rPr>
        <w:t xml:space="preserve">20 globos namų gyventojų (87% apklaustųjų) teigia, kad </w:t>
      </w:r>
      <w:r w:rsidR="004250EB">
        <w:rPr>
          <w:rFonts w:ascii="Times New Roman" w:hAnsi="Times New Roman" w:cs="Times New Roman"/>
          <w:sz w:val="24"/>
          <w:szCs w:val="24"/>
        </w:rPr>
        <w:t xml:space="preserve">juos tenkina </w:t>
      </w:r>
      <w:r w:rsidR="006122B8">
        <w:rPr>
          <w:rFonts w:ascii="Times New Roman" w:hAnsi="Times New Roman" w:cs="Times New Roman"/>
          <w:sz w:val="24"/>
          <w:szCs w:val="24"/>
        </w:rPr>
        <w:t>mūsų įstaigoje teikiamos paslaugos.</w:t>
      </w:r>
      <w:r w:rsidR="00302F08">
        <w:rPr>
          <w:rFonts w:ascii="Times New Roman" w:hAnsi="Times New Roman" w:cs="Times New Roman"/>
          <w:sz w:val="24"/>
          <w:szCs w:val="24"/>
        </w:rPr>
        <w:t xml:space="preserve"> 3 gyventojai (13% apklaustųjų) teigia, kad įstaigoje teikiamos paslaugos tenkina dalinai.</w:t>
      </w:r>
    </w:p>
    <w:p w14:paraId="0F6CB4C3" w14:textId="77777777" w:rsidR="007D55E3" w:rsidRDefault="00AF4435" w:rsidP="00DE73B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AE25B18" wp14:editId="118193C4">
            <wp:extent cx="5095875" cy="28575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5F5CFA" w14:textId="17D6A7F0" w:rsidR="009B3681" w:rsidRDefault="009B3681" w:rsidP="00DE73B2">
      <w:pPr>
        <w:spacing w:line="240" w:lineRule="auto"/>
        <w:ind w:firstLine="1296"/>
        <w:jc w:val="both"/>
        <w:rPr>
          <w:rFonts w:ascii="Times New Roman" w:hAnsi="Times New Roman" w:cs="Times New Roman"/>
          <w:noProof/>
          <w:sz w:val="24"/>
          <w:szCs w:val="24"/>
          <w:lang w:eastAsia="lt-LT"/>
        </w:rPr>
      </w:pPr>
      <w:r>
        <w:rPr>
          <w:rFonts w:ascii="Times New Roman" w:hAnsi="Times New Roman" w:cs="Times New Roman"/>
          <w:sz w:val="24"/>
          <w:szCs w:val="24"/>
        </w:rPr>
        <w:t>Į antrą anketos klausimą „Ar Jus tenkina tai, kad gyvenate socialinės globos namuose?“</w:t>
      </w:r>
      <w:r w:rsidR="00584158">
        <w:rPr>
          <w:rFonts w:ascii="Times New Roman" w:hAnsi="Times New Roman" w:cs="Times New Roman"/>
          <w:sz w:val="24"/>
          <w:szCs w:val="24"/>
        </w:rPr>
        <w:t xml:space="preserve"> 18</w:t>
      </w:r>
      <w:r w:rsidR="00B6612B">
        <w:rPr>
          <w:rFonts w:ascii="Times New Roman" w:hAnsi="Times New Roman" w:cs="Times New Roman"/>
          <w:sz w:val="24"/>
          <w:szCs w:val="24"/>
        </w:rPr>
        <w:t xml:space="preserve"> globos namų gyventojų (</w:t>
      </w:r>
      <w:r w:rsidR="00D86548">
        <w:rPr>
          <w:rFonts w:ascii="Times New Roman" w:hAnsi="Times New Roman" w:cs="Times New Roman"/>
          <w:sz w:val="24"/>
          <w:szCs w:val="24"/>
        </w:rPr>
        <w:t>78</w:t>
      </w:r>
      <w:r w:rsidR="00AF4327">
        <w:rPr>
          <w:rFonts w:ascii="Times New Roman" w:hAnsi="Times New Roman" w:cs="Times New Roman"/>
          <w:sz w:val="24"/>
          <w:szCs w:val="24"/>
        </w:rPr>
        <w:t>,3</w:t>
      </w:r>
      <w:r w:rsidR="00D86548">
        <w:rPr>
          <w:rFonts w:ascii="Times New Roman" w:hAnsi="Times New Roman" w:cs="Times New Roman"/>
          <w:sz w:val="24"/>
          <w:szCs w:val="24"/>
        </w:rPr>
        <w:t>%</w:t>
      </w:r>
      <w:r w:rsidR="00381EBD">
        <w:rPr>
          <w:rFonts w:ascii="Times New Roman" w:hAnsi="Times New Roman" w:cs="Times New Roman"/>
          <w:sz w:val="24"/>
          <w:szCs w:val="24"/>
        </w:rPr>
        <w:t xml:space="preserve"> apklaustųjų)</w:t>
      </w:r>
      <w:r w:rsidR="005D0C31">
        <w:rPr>
          <w:rFonts w:ascii="Times New Roman" w:hAnsi="Times New Roman" w:cs="Times New Roman"/>
          <w:sz w:val="24"/>
          <w:szCs w:val="24"/>
        </w:rPr>
        <w:t xml:space="preserve"> teigia</w:t>
      </w:r>
      <w:r w:rsidR="00B6612B">
        <w:rPr>
          <w:rFonts w:ascii="Times New Roman" w:hAnsi="Times New Roman" w:cs="Times New Roman"/>
          <w:sz w:val="24"/>
          <w:szCs w:val="24"/>
        </w:rPr>
        <w:t>, kad gyvenimas socialinės globos namuo</w:t>
      </w:r>
      <w:r w:rsidR="00861917">
        <w:rPr>
          <w:rFonts w:ascii="Times New Roman" w:hAnsi="Times New Roman" w:cs="Times New Roman"/>
          <w:sz w:val="24"/>
          <w:szCs w:val="24"/>
        </w:rPr>
        <w:t>se juos tenkina. 5 gyventojų (21,7</w:t>
      </w:r>
      <w:r w:rsidR="00B6612B">
        <w:rPr>
          <w:rFonts w:ascii="Times New Roman" w:hAnsi="Times New Roman" w:cs="Times New Roman"/>
          <w:sz w:val="24"/>
          <w:szCs w:val="24"/>
        </w:rPr>
        <w:t>% apklaustųjų) teigia, kad gyvenimas socialinės globos namuose juos tenkina iš dalies</w:t>
      </w:r>
      <w:r w:rsidR="00F767A6">
        <w:rPr>
          <w:rFonts w:ascii="Times New Roman" w:hAnsi="Times New Roman" w:cs="Times New Roman"/>
          <w:sz w:val="24"/>
          <w:szCs w:val="24"/>
        </w:rPr>
        <w:t>.</w:t>
      </w:r>
    </w:p>
    <w:p w14:paraId="5D7ECF3D" w14:textId="77777777" w:rsidR="00480824" w:rsidRDefault="000B5791" w:rsidP="00741C13">
      <w:pPr>
        <w:spacing w:line="240" w:lineRule="auto"/>
        <w:ind w:firstLine="1296"/>
        <w:rPr>
          <w:rFonts w:ascii="Times New Roman" w:hAnsi="Times New Roman" w:cs="Times New Roman"/>
          <w:noProof/>
          <w:sz w:val="24"/>
          <w:szCs w:val="24"/>
          <w:lang w:eastAsia="lt-LT"/>
        </w:rPr>
      </w:pPr>
      <w:r>
        <w:rPr>
          <w:rFonts w:ascii="Times New Roman" w:hAnsi="Times New Roman" w:cs="Times New Roman"/>
          <w:noProof/>
          <w:sz w:val="24"/>
          <w:szCs w:val="24"/>
          <w:lang w:eastAsia="lt-LT"/>
        </w:rPr>
        <w:drawing>
          <wp:inline distT="0" distB="0" distL="0" distR="0" wp14:anchorId="0A91EEEF" wp14:editId="1C14B5D0">
            <wp:extent cx="4800600" cy="28575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4E150FE" w14:textId="4D7A3C00" w:rsidR="000B5791" w:rsidRDefault="000B5791" w:rsidP="00AD17B4">
      <w:pPr>
        <w:spacing w:line="240" w:lineRule="auto"/>
        <w:ind w:firstLine="1296"/>
        <w:rPr>
          <w:rFonts w:ascii="Times New Roman" w:hAnsi="Times New Roman" w:cs="Times New Roman"/>
          <w:sz w:val="24"/>
          <w:szCs w:val="24"/>
        </w:rPr>
      </w:pPr>
      <w:r>
        <w:rPr>
          <w:rFonts w:ascii="Times New Roman" w:hAnsi="Times New Roman" w:cs="Times New Roman"/>
          <w:sz w:val="24"/>
          <w:szCs w:val="24"/>
        </w:rPr>
        <w:t>100%  apklaustųjų pareiškia, kad juos tenkina socialinio darbuotojo darbas</w:t>
      </w:r>
      <w:r w:rsidR="00D1763C">
        <w:rPr>
          <w:rFonts w:ascii="Times New Roman" w:hAnsi="Times New Roman" w:cs="Times New Roman"/>
          <w:sz w:val="24"/>
          <w:szCs w:val="24"/>
        </w:rPr>
        <w:t>.</w:t>
      </w:r>
    </w:p>
    <w:p w14:paraId="3263EB0E" w14:textId="6F22F43B" w:rsidR="00074284" w:rsidRDefault="00074284" w:rsidP="00741C13">
      <w:pPr>
        <w:spacing w:line="240" w:lineRule="auto"/>
        <w:ind w:firstLine="1296"/>
        <w:jc w:val="both"/>
        <w:rPr>
          <w:rFonts w:ascii="Times New Roman" w:hAnsi="Times New Roman" w:cs="Times New Roman"/>
          <w:sz w:val="24"/>
          <w:szCs w:val="24"/>
        </w:rPr>
      </w:pPr>
      <w:r>
        <w:rPr>
          <w:rFonts w:ascii="Times New Roman" w:hAnsi="Times New Roman" w:cs="Times New Roman"/>
          <w:sz w:val="24"/>
          <w:szCs w:val="24"/>
        </w:rPr>
        <w:t>22 gyventoj</w:t>
      </w:r>
      <w:r w:rsidR="00DC1D57">
        <w:rPr>
          <w:rFonts w:ascii="Times New Roman" w:hAnsi="Times New Roman" w:cs="Times New Roman"/>
          <w:sz w:val="24"/>
          <w:szCs w:val="24"/>
        </w:rPr>
        <w:t>ai</w:t>
      </w:r>
      <w:r>
        <w:rPr>
          <w:rFonts w:ascii="Times New Roman" w:hAnsi="Times New Roman" w:cs="Times New Roman"/>
          <w:sz w:val="24"/>
          <w:szCs w:val="24"/>
        </w:rPr>
        <w:t xml:space="preserve"> (91,3</w:t>
      </w:r>
      <w:r w:rsidR="006B14B0">
        <w:rPr>
          <w:rFonts w:ascii="Times New Roman" w:hAnsi="Times New Roman" w:cs="Times New Roman"/>
          <w:sz w:val="24"/>
          <w:szCs w:val="24"/>
        </w:rPr>
        <w:t xml:space="preserve">% apklaustųjų) </w:t>
      </w:r>
      <w:r>
        <w:rPr>
          <w:rFonts w:ascii="Times New Roman" w:hAnsi="Times New Roman" w:cs="Times New Roman"/>
          <w:sz w:val="24"/>
          <w:szCs w:val="24"/>
        </w:rPr>
        <w:t>sutinka, kad socialinio darbuotojo padėjėjos visada ateina, kai pakviečia, kasdien padeda pakloti lovą, persirengti švariais rūbais, maitina, maudo, rūpinasi asmens higiena</w:t>
      </w:r>
      <w:r w:rsidR="00302D92">
        <w:rPr>
          <w:rFonts w:ascii="Times New Roman" w:hAnsi="Times New Roman" w:cs="Times New Roman"/>
          <w:sz w:val="24"/>
          <w:szCs w:val="24"/>
        </w:rPr>
        <w:t xml:space="preserve"> ir t.t.,</w:t>
      </w:r>
      <w:r>
        <w:rPr>
          <w:rFonts w:ascii="Times New Roman" w:hAnsi="Times New Roman" w:cs="Times New Roman"/>
          <w:sz w:val="24"/>
          <w:szCs w:val="24"/>
        </w:rPr>
        <w:t xml:space="preserve"> 2 gyventojai (</w:t>
      </w:r>
      <w:r w:rsidR="00302D92">
        <w:rPr>
          <w:rFonts w:ascii="Times New Roman" w:hAnsi="Times New Roman" w:cs="Times New Roman"/>
          <w:sz w:val="24"/>
          <w:szCs w:val="24"/>
        </w:rPr>
        <w:t>8,7% apklaustųjų), iš dalies sutinka.</w:t>
      </w:r>
    </w:p>
    <w:p w14:paraId="3E3D5333" w14:textId="77777777" w:rsidR="00E4116C" w:rsidRDefault="000642B2" w:rsidP="00AD17B4">
      <w:pPr>
        <w:spacing w:line="240" w:lineRule="auto"/>
        <w:ind w:firstLine="1296"/>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9903FCA" wp14:editId="7DEBE320">
            <wp:extent cx="489585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E47E9E" w14:textId="19A65D94" w:rsidR="00AA7635" w:rsidRDefault="00AA7635" w:rsidP="00741C13">
      <w:pPr>
        <w:spacing w:line="240" w:lineRule="auto"/>
        <w:ind w:firstLine="1296"/>
        <w:jc w:val="both"/>
        <w:rPr>
          <w:rFonts w:ascii="Times New Roman" w:hAnsi="Times New Roman" w:cs="Times New Roman"/>
          <w:sz w:val="24"/>
          <w:szCs w:val="24"/>
        </w:rPr>
      </w:pPr>
      <w:r>
        <w:rPr>
          <w:rFonts w:ascii="Times New Roman" w:hAnsi="Times New Roman" w:cs="Times New Roman"/>
          <w:sz w:val="24"/>
          <w:szCs w:val="24"/>
        </w:rPr>
        <w:t>Globos namų gyventojai  pareiškė savo nuomonę dėl  užimtumo organizavimo. 19 gyventojų (82,6% apklaustųjų) sutinka, kad gali laisvai rinktis veiklas pagal pomėgius, išsakyti savo nuomonę ir pageidavimus dėl užimtumo, laisvalaikio tobulinimo, 4 gyventojų (17,4% apklaustųjų), teigia kad iš dalies sutinka.</w:t>
      </w:r>
    </w:p>
    <w:p w14:paraId="1E60A9DE" w14:textId="77777777" w:rsidR="00741C13" w:rsidRDefault="00741C13" w:rsidP="00741C13">
      <w:pPr>
        <w:spacing w:line="240" w:lineRule="auto"/>
        <w:ind w:firstLine="1296"/>
        <w:jc w:val="both"/>
        <w:rPr>
          <w:rFonts w:ascii="Times New Roman" w:hAnsi="Times New Roman" w:cs="Times New Roman"/>
          <w:sz w:val="24"/>
          <w:szCs w:val="24"/>
        </w:rPr>
      </w:pPr>
    </w:p>
    <w:p w14:paraId="18255540" w14:textId="34EA4002" w:rsidR="00AA7635" w:rsidRDefault="00AA7635" w:rsidP="00AD17B4">
      <w:pPr>
        <w:spacing w:line="240" w:lineRule="auto"/>
        <w:ind w:firstLine="1296"/>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A364592" wp14:editId="4F17B33A">
            <wp:extent cx="4895850" cy="3057525"/>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1ADA092" w14:textId="53DDF4C8" w:rsidR="00E238B2" w:rsidRDefault="00BA1EC1" w:rsidP="00AD17B4">
      <w:pPr>
        <w:spacing w:line="240" w:lineRule="auto"/>
        <w:ind w:firstLine="1296"/>
        <w:rPr>
          <w:rFonts w:ascii="Times New Roman" w:hAnsi="Times New Roman" w:cs="Times New Roman"/>
          <w:sz w:val="24"/>
          <w:szCs w:val="24"/>
        </w:rPr>
      </w:pPr>
      <w:r>
        <w:rPr>
          <w:rFonts w:ascii="Times New Roman" w:hAnsi="Times New Roman" w:cs="Times New Roman"/>
          <w:sz w:val="24"/>
          <w:szCs w:val="24"/>
        </w:rPr>
        <w:t>22 gyventojai (95.7% apklaustųjų) sutinka, kad bendrosios praktikos slaugytojos konsultuoja, informuoja, atstovauja, tarpininkauja, 1 gyventojas (4.3%) pareiškia, kad iš dalies sutinka.</w:t>
      </w:r>
    </w:p>
    <w:p w14:paraId="6D5FEB23" w14:textId="3AE4CC0F" w:rsidR="004405C2" w:rsidRDefault="00BA1EC1" w:rsidP="00AD17B4">
      <w:pPr>
        <w:spacing w:line="240" w:lineRule="auto"/>
        <w:ind w:firstLine="1296"/>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5D752C0C" wp14:editId="7327B813">
            <wp:extent cx="4895850" cy="302895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4ED599" w14:textId="371DA88A" w:rsidR="00300021" w:rsidRPr="00300021" w:rsidRDefault="00741C13" w:rsidP="00741C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5C2">
        <w:rPr>
          <w:rFonts w:ascii="Times New Roman" w:hAnsi="Times New Roman" w:cs="Times New Roman"/>
          <w:sz w:val="24"/>
          <w:szCs w:val="24"/>
        </w:rPr>
        <w:t>Į pas</w:t>
      </w:r>
      <w:r w:rsidR="00142216">
        <w:rPr>
          <w:rFonts w:ascii="Times New Roman" w:hAnsi="Times New Roman" w:cs="Times New Roman"/>
          <w:sz w:val="24"/>
          <w:szCs w:val="24"/>
        </w:rPr>
        <w:t>k</w:t>
      </w:r>
      <w:r w:rsidR="004405C2">
        <w:rPr>
          <w:rFonts w:ascii="Times New Roman" w:hAnsi="Times New Roman" w:cs="Times New Roman"/>
          <w:sz w:val="24"/>
          <w:szCs w:val="24"/>
        </w:rPr>
        <w:t>utinį anketos klausimą „Ką norėtumėte papildomai pasakyti apie gaunamą socialinę pagalbą, socialinius darbuotojus, socialinio darbuotojų padėjėjus,  bendrosios praktikos slaugytojus?“ didžioji dalis tiriamųjų t. y. 19 (82,6</w:t>
      </w:r>
      <w:r w:rsidR="002478DA">
        <w:rPr>
          <w:rFonts w:ascii="Times New Roman" w:hAnsi="Times New Roman" w:cs="Times New Roman"/>
          <w:sz w:val="24"/>
          <w:szCs w:val="24"/>
        </w:rPr>
        <w:t>%) gyventojų nepareiškė savo nuomonės. 3 (13%) gyventojai</w:t>
      </w:r>
      <w:r w:rsidR="00FA5573">
        <w:rPr>
          <w:rFonts w:ascii="Times New Roman" w:hAnsi="Times New Roman" w:cs="Times New Roman"/>
          <w:sz w:val="24"/>
          <w:szCs w:val="24"/>
        </w:rPr>
        <w:t xml:space="preserve"> </w:t>
      </w:r>
      <w:r w:rsidR="002478DA">
        <w:rPr>
          <w:rFonts w:ascii="Times New Roman" w:hAnsi="Times New Roman" w:cs="Times New Roman"/>
          <w:sz w:val="24"/>
          <w:szCs w:val="24"/>
        </w:rPr>
        <w:t xml:space="preserve"> </w:t>
      </w:r>
      <w:r w:rsidR="00FA5573">
        <w:rPr>
          <w:rFonts w:ascii="Times New Roman" w:hAnsi="Times New Roman" w:cs="Times New Roman"/>
          <w:sz w:val="24"/>
          <w:szCs w:val="24"/>
        </w:rPr>
        <w:t xml:space="preserve">neturi jokių nusiskundimų bei pageidavimų, </w:t>
      </w:r>
      <w:r w:rsidR="002478DA">
        <w:rPr>
          <w:rFonts w:ascii="Times New Roman" w:hAnsi="Times New Roman" w:cs="Times New Roman"/>
          <w:sz w:val="24"/>
          <w:szCs w:val="24"/>
        </w:rPr>
        <w:t>teigia, kad visi specialistai, personalas gerai atlieka savo darbą</w:t>
      </w:r>
      <w:r w:rsidR="00FA5573">
        <w:rPr>
          <w:rFonts w:ascii="Times New Roman" w:hAnsi="Times New Roman" w:cs="Times New Roman"/>
          <w:sz w:val="24"/>
          <w:szCs w:val="24"/>
        </w:rPr>
        <w:t>.</w:t>
      </w:r>
      <w:r w:rsidR="00755FE5">
        <w:rPr>
          <w:rFonts w:ascii="Times New Roman" w:hAnsi="Times New Roman" w:cs="Times New Roman"/>
          <w:sz w:val="24"/>
          <w:szCs w:val="24"/>
        </w:rPr>
        <w:t xml:space="preserve"> </w:t>
      </w:r>
      <w:r w:rsidR="0013574C">
        <w:rPr>
          <w:rFonts w:ascii="Times New Roman" w:hAnsi="Times New Roman" w:cs="Times New Roman"/>
          <w:sz w:val="24"/>
          <w:szCs w:val="24"/>
        </w:rPr>
        <w:t>Vienas gyventojas pareiškė, kad trūksta psichologinės pagalbos.</w:t>
      </w:r>
    </w:p>
    <w:p w14:paraId="7241DC1F" w14:textId="0486739C" w:rsidR="00871049" w:rsidRDefault="0013574C" w:rsidP="00741C13">
      <w:pPr>
        <w:spacing w:after="0" w:line="240" w:lineRule="auto"/>
        <w:ind w:firstLine="1296"/>
        <w:jc w:val="both"/>
        <w:rPr>
          <w:rFonts w:asciiTheme="majorBidi" w:hAnsiTheme="majorBidi" w:cstheme="majorBidi"/>
          <w:color w:val="000000"/>
          <w:sz w:val="24"/>
          <w:szCs w:val="24"/>
          <w:shd w:val="clear" w:color="auto" w:fill="FFFFFF"/>
        </w:rPr>
      </w:pPr>
      <w:r w:rsidRPr="0013574C">
        <w:rPr>
          <w:rFonts w:asciiTheme="majorBidi" w:hAnsiTheme="majorBidi" w:cstheme="majorBidi"/>
          <w:sz w:val="24"/>
          <w:szCs w:val="24"/>
        </w:rPr>
        <w:t>Atliktos apklausos duomenys rodo, kad</w:t>
      </w:r>
      <w:r w:rsidR="00FA5573">
        <w:rPr>
          <w:rFonts w:asciiTheme="majorBidi" w:hAnsiTheme="majorBidi" w:cstheme="majorBidi"/>
          <w:sz w:val="24"/>
          <w:szCs w:val="24"/>
        </w:rPr>
        <w:t xml:space="preserve"> </w:t>
      </w:r>
      <w:r w:rsidR="00C81BF3">
        <w:rPr>
          <w:rFonts w:asciiTheme="majorBidi" w:hAnsiTheme="majorBidi" w:cstheme="majorBidi"/>
          <w:sz w:val="24"/>
          <w:szCs w:val="24"/>
        </w:rPr>
        <w:t>mūsų globos namų gyventojai</w:t>
      </w:r>
      <w:r w:rsidR="00871049">
        <w:rPr>
          <w:rFonts w:asciiTheme="majorBidi" w:hAnsiTheme="majorBidi" w:cstheme="majorBidi"/>
          <w:sz w:val="24"/>
          <w:szCs w:val="24"/>
        </w:rPr>
        <w:t xml:space="preserve"> </w:t>
      </w:r>
      <w:r w:rsidR="00871049" w:rsidRPr="00871049">
        <w:rPr>
          <w:rFonts w:asciiTheme="majorBidi" w:hAnsiTheme="majorBidi" w:cstheme="majorBidi"/>
          <w:color w:val="222222"/>
          <w:sz w:val="24"/>
          <w:szCs w:val="23"/>
          <w:shd w:val="clear" w:color="auto" w:fill="FFFFFF"/>
        </w:rPr>
        <w:t>patenkinti</w:t>
      </w:r>
      <w:r w:rsidR="00871049">
        <w:rPr>
          <w:rFonts w:asciiTheme="majorBidi" w:hAnsiTheme="majorBidi" w:cstheme="majorBidi"/>
          <w:color w:val="222222"/>
          <w:sz w:val="24"/>
          <w:szCs w:val="23"/>
          <w:shd w:val="clear" w:color="auto" w:fill="FFFFFF"/>
        </w:rPr>
        <w:t xml:space="preserve"> </w:t>
      </w:r>
      <w:r w:rsidR="00871049" w:rsidRPr="00871049">
        <w:rPr>
          <w:rFonts w:asciiTheme="majorBidi" w:hAnsiTheme="majorBidi" w:cstheme="majorBidi"/>
          <w:color w:val="222222"/>
          <w:sz w:val="24"/>
          <w:szCs w:val="23"/>
          <w:shd w:val="clear" w:color="auto" w:fill="FFFFFF"/>
        </w:rPr>
        <w:t xml:space="preserve">teikiamomis </w:t>
      </w:r>
      <w:r w:rsidR="00871049">
        <w:rPr>
          <w:rFonts w:asciiTheme="majorBidi" w:hAnsiTheme="majorBidi" w:cstheme="majorBidi"/>
          <w:color w:val="222222"/>
          <w:sz w:val="24"/>
          <w:szCs w:val="23"/>
          <w:shd w:val="clear" w:color="auto" w:fill="FFFFFF"/>
        </w:rPr>
        <w:t>socialinėmis paslaugomis.</w:t>
      </w:r>
      <w:r w:rsidR="001229D6">
        <w:rPr>
          <w:rFonts w:ascii="Times New Roman" w:hAnsi="Times New Roman" w:cs="Times New Roman"/>
          <w:sz w:val="24"/>
          <w:szCs w:val="24"/>
        </w:rPr>
        <w:t xml:space="preserve"> </w:t>
      </w:r>
      <w:r w:rsidR="00871049" w:rsidRPr="001229D6">
        <w:rPr>
          <w:rFonts w:asciiTheme="majorBidi" w:hAnsiTheme="majorBidi" w:cstheme="majorBidi"/>
          <w:color w:val="000000"/>
          <w:sz w:val="24"/>
          <w:szCs w:val="24"/>
          <w:shd w:val="clear" w:color="auto" w:fill="FFFFFF"/>
        </w:rPr>
        <w:t xml:space="preserve">Apklausos rezultatai patvirtina, kad tarp </w:t>
      </w:r>
      <w:r w:rsidR="001229D6" w:rsidRPr="001229D6">
        <w:rPr>
          <w:rFonts w:asciiTheme="majorBidi" w:hAnsiTheme="majorBidi" w:cstheme="majorBidi"/>
          <w:color w:val="000000"/>
          <w:sz w:val="24"/>
          <w:szCs w:val="24"/>
          <w:shd w:val="clear" w:color="auto" w:fill="FFFFFF"/>
        </w:rPr>
        <w:t>globo</w:t>
      </w:r>
      <w:r w:rsidR="0046733F">
        <w:rPr>
          <w:rFonts w:asciiTheme="majorBidi" w:hAnsiTheme="majorBidi" w:cstheme="majorBidi"/>
          <w:color w:val="000000"/>
          <w:sz w:val="24"/>
          <w:szCs w:val="24"/>
          <w:shd w:val="clear" w:color="auto" w:fill="FFFFFF"/>
        </w:rPr>
        <w:t>s</w:t>
      </w:r>
      <w:r w:rsidR="00871049" w:rsidRPr="001229D6">
        <w:rPr>
          <w:rFonts w:asciiTheme="majorBidi" w:hAnsiTheme="majorBidi" w:cstheme="majorBidi"/>
          <w:color w:val="000000"/>
          <w:sz w:val="24"/>
          <w:szCs w:val="24"/>
          <w:shd w:val="clear" w:color="auto" w:fill="FFFFFF"/>
        </w:rPr>
        <w:t xml:space="preserve"> namų darbuotojų ir paslaugų gavėjų užmegztas tarpusavio pasitikėjimo ryšys. Darbuotojai teikdami paslaugas orientuojasi į paslaugų gavėjų lūkesčius bei poreikius, skiria pakankamai laiko kokybiškai atlikti paslaugas. Paslaugų teikimo procese darbuotojai mandagiai bendrauja ir atsižvelgia į paslaugų gavėjų išsakomus pasiūlymus bei skundus, atsiradus neaiškumams arba klausimams,</w:t>
      </w:r>
      <w:r w:rsidR="001229D6" w:rsidRPr="001229D6">
        <w:rPr>
          <w:rFonts w:asciiTheme="majorBidi" w:hAnsiTheme="majorBidi" w:cstheme="majorBidi"/>
          <w:color w:val="000000"/>
          <w:sz w:val="24"/>
          <w:szCs w:val="24"/>
          <w:shd w:val="clear" w:color="auto" w:fill="FFFFFF"/>
        </w:rPr>
        <w:t xml:space="preserve"> </w:t>
      </w:r>
      <w:r w:rsidR="00871049" w:rsidRPr="001229D6">
        <w:rPr>
          <w:rFonts w:asciiTheme="majorBidi" w:hAnsiTheme="majorBidi" w:cstheme="majorBidi"/>
          <w:color w:val="000000"/>
          <w:sz w:val="24"/>
          <w:szCs w:val="24"/>
          <w:shd w:val="clear" w:color="auto" w:fill="FFFFFF"/>
        </w:rPr>
        <w:t xml:space="preserve">darbuotojai suteikia </w:t>
      </w:r>
      <w:r w:rsidR="001229D6" w:rsidRPr="001229D6">
        <w:rPr>
          <w:rFonts w:asciiTheme="majorBidi" w:hAnsiTheme="majorBidi" w:cstheme="majorBidi"/>
          <w:color w:val="000000"/>
          <w:sz w:val="24"/>
          <w:szCs w:val="24"/>
          <w:shd w:val="clear" w:color="auto" w:fill="FFFFFF"/>
        </w:rPr>
        <w:t>reikaling</w:t>
      </w:r>
      <w:r w:rsidR="001229D6">
        <w:rPr>
          <w:rFonts w:asciiTheme="majorBidi" w:hAnsiTheme="majorBidi" w:cstheme="majorBidi"/>
          <w:color w:val="000000"/>
          <w:sz w:val="24"/>
          <w:szCs w:val="24"/>
          <w:shd w:val="clear" w:color="auto" w:fill="FFFFFF"/>
        </w:rPr>
        <w:t>ą</w:t>
      </w:r>
      <w:r w:rsidR="00871049" w:rsidRPr="001229D6">
        <w:rPr>
          <w:rFonts w:asciiTheme="majorBidi" w:hAnsiTheme="majorBidi" w:cstheme="majorBidi"/>
          <w:color w:val="000000"/>
          <w:sz w:val="24"/>
          <w:szCs w:val="24"/>
          <w:shd w:val="clear" w:color="auto" w:fill="FFFFFF"/>
        </w:rPr>
        <w:t xml:space="preserve"> informaciją</w:t>
      </w:r>
      <w:r w:rsidR="001229D6" w:rsidRPr="001229D6">
        <w:rPr>
          <w:rFonts w:asciiTheme="majorBidi" w:hAnsiTheme="majorBidi" w:cstheme="majorBidi"/>
          <w:color w:val="000000"/>
          <w:sz w:val="24"/>
          <w:szCs w:val="24"/>
          <w:shd w:val="clear" w:color="auto" w:fill="FFFFFF"/>
        </w:rPr>
        <w:t>.</w:t>
      </w:r>
    </w:p>
    <w:p w14:paraId="079EE2A6" w14:textId="77777777" w:rsidR="00741C13" w:rsidRDefault="00300021" w:rsidP="00741C13">
      <w:pPr>
        <w:spacing w:after="0" w:line="240" w:lineRule="auto"/>
        <w:ind w:firstLine="1296"/>
        <w:jc w:val="both"/>
        <w:rPr>
          <w:rFonts w:asciiTheme="majorBidi" w:hAnsiTheme="majorBidi" w:cstheme="majorBidi"/>
          <w:sz w:val="24"/>
          <w:szCs w:val="24"/>
          <w:shd w:val="clear" w:color="auto" w:fill="FFFFFF"/>
        </w:rPr>
      </w:pPr>
      <w:r>
        <w:rPr>
          <w:rFonts w:asciiTheme="majorBidi" w:hAnsiTheme="majorBidi" w:cstheme="majorBidi"/>
          <w:color w:val="000000"/>
          <w:sz w:val="24"/>
          <w:szCs w:val="24"/>
          <w:shd w:val="clear" w:color="auto" w:fill="FFFFFF"/>
        </w:rPr>
        <w:t xml:space="preserve">Apklausos rezultatai aptariami su gyventojais ir darbuotojais susirinkimuose, </w:t>
      </w:r>
      <w:r w:rsidR="002F5876" w:rsidRPr="002F5876">
        <w:rPr>
          <w:rStyle w:val="Emfaz"/>
          <w:rFonts w:asciiTheme="majorBidi" w:hAnsiTheme="majorBidi" w:cstheme="majorBidi"/>
          <w:i w:val="0"/>
          <w:iCs w:val="0"/>
          <w:sz w:val="24"/>
          <w:szCs w:val="24"/>
          <w:shd w:val="clear" w:color="auto" w:fill="FFFFFF"/>
        </w:rPr>
        <w:t>esant poreikiui</w:t>
      </w:r>
      <w:r w:rsidRPr="002F5876">
        <w:rPr>
          <w:rFonts w:asciiTheme="majorBidi" w:hAnsiTheme="majorBidi" w:cstheme="majorBidi"/>
          <w:sz w:val="24"/>
          <w:szCs w:val="24"/>
          <w:shd w:val="clear" w:color="auto" w:fill="FFFFFF"/>
        </w:rPr>
        <w:t>, individualiai.</w:t>
      </w:r>
    </w:p>
    <w:p w14:paraId="18084CC5" w14:textId="77777777" w:rsidR="00741C13" w:rsidRDefault="00ED1260" w:rsidP="00741C13">
      <w:pPr>
        <w:spacing w:after="0" w:line="240" w:lineRule="auto"/>
        <w:ind w:firstLine="1296"/>
        <w:jc w:val="both"/>
        <w:rPr>
          <w:rFonts w:ascii="Times New Roman" w:hAnsi="Times New Roman"/>
          <w:sz w:val="24"/>
          <w:szCs w:val="24"/>
        </w:rPr>
      </w:pPr>
      <w:r>
        <w:rPr>
          <w:rFonts w:ascii="Times New Roman" w:hAnsi="Times New Roman"/>
          <w:b/>
          <w:sz w:val="24"/>
          <w:szCs w:val="24"/>
        </w:rPr>
        <w:t>Socialinės paslaugos ir jų gavėjai</w:t>
      </w:r>
      <w:r w:rsidR="00741C13">
        <w:rPr>
          <w:rFonts w:ascii="Times New Roman" w:hAnsi="Times New Roman"/>
          <w:b/>
          <w:sz w:val="24"/>
          <w:szCs w:val="24"/>
        </w:rPr>
        <w:t xml:space="preserve">. </w:t>
      </w:r>
      <w:r>
        <w:rPr>
          <w:rFonts w:ascii="Times New Roman" w:hAnsi="Times New Roman"/>
          <w:sz w:val="24"/>
          <w:szCs w:val="24"/>
        </w:rPr>
        <w:t xml:space="preserve">Globos namuose gyvena 38 asmenys. Iš jų 2019 m. gruodžio 31 d. asmenų su sunkia negalia (SP1)- 26, asmenų su nuolatine priežiūra (SP2) - 12, senyvo amžiaus asmenų – 0. </w:t>
      </w:r>
    </w:p>
    <w:p w14:paraId="281041CF" w14:textId="77777777" w:rsidR="00741C13" w:rsidRDefault="00ED1260" w:rsidP="00741C13">
      <w:pPr>
        <w:spacing w:after="0" w:line="240" w:lineRule="auto"/>
        <w:ind w:firstLine="1296"/>
        <w:jc w:val="both"/>
        <w:rPr>
          <w:rFonts w:ascii="Times New Roman" w:hAnsi="Times New Roman"/>
          <w:sz w:val="24"/>
          <w:szCs w:val="24"/>
        </w:rPr>
      </w:pPr>
      <w:r>
        <w:rPr>
          <w:rFonts w:ascii="Times New Roman" w:hAnsi="Times New Roman"/>
          <w:sz w:val="24"/>
          <w:szCs w:val="24"/>
        </w:rPr>
        <w:t>Globos namuose gyvenančių asmenų vidutinis amžius – 78 metai.</w:t>
      </w:r>
    </w:p>
    <w:p w14:paraId="6DECFEED" w14:textId="1A1CEA1C" w:rsidR="00741C13" w:rsidRDefault="00ED1260" w:rsidP="00741C13">
      <w:pPr>
        <w:spacing w:after="0" w:line="240" w:lineRule="auto"/>
        <w:ind w:firstLine="1296"/>
        <w:jc w:val="both"/>
        <w:rPr>
          <w:rFonts w:ascii="Times New Roman" w:hAnsi="Times New Roman"/>
          <w:sz w:val="24"/>
          <w:szCs w:val="24"/>
        </w:rPr>
      </w:pPr>
      <w:r>
        <w:rPr>
          <w:rFonts w:ascii="Times New Roman" w:hAnsi="Times New Roman"/>
          <w:sz w:val="24"/>
          <w:szCs w:val="24"/>
        </w:rPr>
        <w:t>Per 2019 metus Globos namuose naujai buvo apgyvendinta 6 naujai atvykę gyventojai, per 2019 metus mirė 5 gyventojai(vyrai - 2, moterys – 3)</w:t>
      </w:r>
    </w:p>
    <w:p w14:paraId="624DF043" w14:textId="77777777" w:rsidR="00741C13" w:rsidRPr="00741C13" w:rsidRDefault="00741C13" w:rsidP="00741C13">
      <w:pPr>
        <w:spacing w:after="0" w:line="240" w:lineRule="auto"/>
        <w:ind w:firstLine="1296"/>
        <w:jc w:val="both"/>
        <w:rPr>
          <w:rFonts w:asciiTheme="majorBidi" w:hAnsiTheme="majorBidi" w:cstheme="majorBidi"/>
          <w:sz w:val="24"/>
          <w:szCs w:val="24"/>
          <w:shd w:val="clear" w:color="auto" w:fill="FFFFFF"/>
        </w:rPr>
      </w:pPr>
    </w:p>
    <w:p w14:paraId="5C75CD00" w14:textId="12B9688F" w:rsidR="00ED1260" w:rsidRPr="00741C13" w:rsidRDefault="00ED1260" w:rsidP="00741C13">
      <w:pPr>
        <w:pStyle w:val="prastasis1"/>
        <w:spacing w:after="0"/>
        <w:ind w:firstLine="720"/>
        <w:jc w:val="both"/>
        <w:rPr>
          <w:rFonts w:ascii="Times New Roman" w:hAnsi="Times New Roman"/>
          <w:i/>
          <w:iCs/>
          <w:sz w:val="24"/>
          <w:szCs w:val="24"/>
        </w:rPr>
      </w:pPr>
      <w:r w:rsidRPr="00741C13">
        <w:rPr>
          <w:rFonts w:ascii="Times New Roman" w:hAnsi="Times New Roman"/>
          <w:i/>
          <w:iCs/>
          <w:sz w:val="24"/>
          <w:szCs w:val="24"/>
        </w:rPr>
        <w:t>Gyventojų amžius atsispindi lentelėje</w:t>
      </w:r>
    </w:p>
    <w:tbl>
      <w:tblPr>
        <w:tblW w:w="9628" w:type="dxa"/>
        <w:tblCellMar>
          <w:left w:w="10" w:type="dxa"/>
          <w:right w:w="10" w:type="dxa"/>
        </w:tblCellMar>
        <w:tblLook w:val="0000" w:firstRow="0" w:lastRow="0" w:firstColumn="0" w:lastColumn="0" w:noHBand="0" w:noVBand="0"/>
      </w:tblPr>
      <w:tblGrid>
        <w:gridCol w:w="1157"/>
        <w:gridCol w:w="1815"/>
        <w:gridCol w:w="992"/>
        <w:gridCol w:w="993"/>
        <w:gridCol w:w="1134"/>
        <w:gridCol w:w="1134"/>
        <w:gridCol w:w="1134"/>
        <w:gridCol w:w="1269"/>
      </w:tblGrid>
      <w:tr w:rsidR="00ED1260" w14:paraId="133389BF" w14:textId="77777777" w:rsidTr="00DC1D57">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6619A" w14:textId="77777777" w:rsidR="00ED1260" w:rsidRDefault="00ED1260" w:rsidP="00AD17B4">
            <w:pPr>
              <w:pStyle w:val="prastasis1"/>
              <w:spacing w:after="0"/>
              <w:jc w:val="both"/>
              <w:rPr>
                <w:rFonts w:ascii="Times New Roman" w:hAnsi="Times New Roman"/>
                <w:b/>
                <w:sz w:val="24"/>
                <w:szCs w:val="24"/>
              </w:rPr>
            </w:pPr>
            <w:r>
              <w:rPr>
                <w:rFonts w:ascii="Times New Roman" w:hAnsi="Times New Roman"/>
                <w:b/>
                <w:sz w:val="24"/>
                <w:szCs w:val="24"/>
              </w:rPr>
              <w:t>Rodiklio pavadinimas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B1A4C" w14:textId="77777777" w:rsidR="00ED1260" w:rsidRDefault="00ED1260" w:rsidP="00AD17B4">
            <w:pPr>
              <w:pStyle w:val="prastasis1"/>
              <w:spacing w:after="0"/>
              <w:jc w:val="both"/>
              <w:rPr>
                <w:rFonts w:ascii="Times New Roman" w:hAnsi="Times New Roman"/>
                <w:b/>
                <w:sz w:val="24"/>
                <w:szCs w:val="24"/>
              </w:rPr>
            </w:pPr>
            <w:r>
              <w:rPr>
                <w:rFonts w:ascii="Times New Roman" w:hAnsi="Times New Roman"/>
                <w:b/>
                <w:sz w:val="24"/>
                <w:szCs w:val="24"/>
              </w:rPr>
              <w:t>Amžius, metais</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CCF24" w14:textId="77777777" w:rsidR="00ED1260" w:rsidRDefault="00ED1260" w:rsidP="00AD17B4">
            <w:pPr>
              <w:pStyle w:val="prastasis1"/>
              <w:spacing w:after="0"/>
              <w:jc w:val="both"/>
              <w:rPr>
                <w:rFonts w:ascii="Times New Roman" w:hAnsi="Times New Roman"/>
                <w:b/>
                <w:sz w:val="24"/>
                <w:szCs w:val="24"/>
              </w:rPr>
            </w:pPr>
            <w:r>
              <w:rPr>
                <w:rFonts w:ascii="Times New Roman" w:hAnsi="Times New Roman"/>
                <w:b/>
                <w:sz w:val="24"/>
                <w:szCs w:val="24"/>
              </w:rPr>
              <w:t>Iš viso</w:t>
            </w:r>
          </w:p>
        </w:tc>
      </w:tr>
      <w:tr w:rsidR="00ED1260" w14:paraId="6ADC5CDE" w14:textId="77777777" w:rsidTr="00DC1D57">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CFE" w14:textId="77777777" w:rsidR="00ED1260" w:rsidRDefault="00ED1260" w:rsidP="00AD17B4">
            <w:pPr>
              <w:pStyle w:val="prastasis1"/>
              <w:spacing w:after="0"/>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2E67C"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35- 50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1178F"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50-60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1B42B"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60-70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9D30C"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70-80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27642"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80 ir daugiau</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FA868" w14:textId="77777777" w:rsidR="00ED1260" w:rsidRDefault="00ED1260" w:rsidP="00AD17B4">
            <w:pPr>
              <w:pStyle w:val="prastasis1"/>
              <w:spacing w:after="0"/>
              <w:jc w:val="both"/>
              <w:rPr>
                <w:rFonts w:ascii="Times New Roman" w:hAnsi="Times New Roman"/>
                <w:sz w:val="24"/>
                <w:szCs w:val="24"/>
              </w:rPr>
            </w:pPr>
          </w:p>
        </w:tc>
      </w:tr>
      <w:tr w:rsidR="00ED1260" w14:paraId="5CFF257A" w14:textId="77777777" w:rsidTr="00DC1D57">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3AE9B"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Gyventojų skaičius, iš viso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30D3"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3D131"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D03AA"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279CE"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C726"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FEBA1"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38</w:t>
            </w:r>
          </w:p>
        </w:tc>
      </w:tr>
      <w:tr w:rsidR="00ED1260" w14:paraId="4F4E19C8" w14:textId="77777777" w:rsidTr="00DC1D57">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96AE"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Iš jų</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A777E"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Moterys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6CDED"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6DCEF" w14:textId="77777777" w:rsidR="00ED1260" w:rsidRDefault="00ED1260" w:rsidP="00AD17B4">
            <w:pPr>
              <w:pStyle w:val="prastasis1"/>
              <w:spacing w:after="0"/>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67C83"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39690"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3FE81"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15</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7A628" w14:textId="77777777" w:rsidR="00ED1260" w:rsidRDefault="00ED1260" w:rsidP="00AD17B4">
            <w:pPr>
              <w:pStyle w:val="prastasis1"/>
              <w:spacing w:after="0"/>
              <w:jc w:val="both"/>
              <w:rPr>
                <w:rFonts w:ascii="Times New Roman" w:hAnsi="Times New Roman"/>
                <w:sz w:val="24"/>
                <w:szCs w:val="24"/>
              </w:rPr>
            </w:pPr>
          </w:p>
        </w:tc>
      </w:tr>
      <w:tr w:rsidR="00ED1260" w14:paraId="2CC88579" w14:textId="77777777" w:rsidTr="00DC1D57">
        <w:tc>
          <w:tcPr>
            <w:tcW w:w="11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FF1EA" w14:textId="77777777" w:rsidR="00ED1260" w:rsidRDefault="00ED1260" w:rsidP="00AD17B4">
            <w:pPr>
              <w:pStyle w:val="prastasis1"/>
              <w:spacing w:after="0"/>
              <w:jc w:val="both"/>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52D4"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Vyrai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69164"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49C44"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BCEF8"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DA03"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B575F"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3866C" w14:textId="77777777" w:rsidR="00ED1260" w:rsidRDefault="00ED1260" w:rsidP="00AD17B4">
            <w:pPr>
              <w:pStyle w:val="prastasis1"/>
              <w:spacing w:after="0"/>
              <w:jc w:val="both"/>
              <w:rPr>
                <w:rFonts w:ascii="Times New Roman" w:hAnsi="Times New Roman"/>
                <w:sz w:val="24"/>
                <w:szCs w:val="24"/>
              </w:rPr>
            </w:pPr>
          </w:p>
        </w:tc>
      </w:tr>
      <w:tr w:rsidR="00ED1260" w14:paraId="75D2D851" w14:textId="77777777" w:rsidTr="00DC1D57">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3B31" w14:textId="77777777" w:rsidR="00ED1260" w:rsidRDefault="00ED1260" w:rsidP="00DB7AEB">
            <w:pPr>
              <w:pStyle w:val="prastasis1"/>
              <w:spacing w:after="0"/>
              <w:rPr>
                <w:rFonts w:ascii="Times New Roman" w:hAnsi="Times New Roman"/>
                <w:sz w:val="24"/>
                <w:szCs w:val="24"/>
              </w:rPr>
            </w:pPr>
            <w:r>
              <w:rPr>
                <w:rFonts w:ascii="Times New Roman" w:hAnsi="Times New Roman"/>
                <w:sz w:val="24"/>
                <w:szCs w:val="24"/>
              </w:rPr>
              <w:t>Gyventojų skaičius su sunkia negalia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C7E2B"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140BD"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D7C17"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E2146"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F46A2"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12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59B47" w14:textId="77777777" w:rsidR="00ED1260" w:rsidRDefault="00ED1260" w:rsidP="00AD17B4">
            <w:pPr>
              <w:pStyle w:val="prastasis1"/>
              <w:spacing w:after="0"/>
              <w:jc w:val="both"/>
              <w:rPr>
                <w:rFonts w:ascii="Times New Roman" w:hAnsi="Times New Roman"/>
                <w:sz w:val="24"/>
                <w:szCs w:val="24"/>
              </w:rPr>
            </w:pPr>
          </w:p>
        </w:tc>
      </w:tr>
      <w:tr w:rsidR="00ED1260" w14:paraId="773C0D4E" w14:textId="77777777" w:rsidTr="00DC1D57">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1A06D" w14:textId="77777777" w:rsidR="00ED1260" w:rsidRDefault="00ED1260" w:rsidP="00DB7AEB">
            <w:pPr>
              <w:pStyle w:val="prastasis1"/>
              <w:spacing w:after="0"/>
              <w:rPr>
                <w:rFonts w:ascii="Times New Roman" w:hAnsi="Times New Roman"/>
                <w:sz w:val="24"/>
                <w:szCs w:val="24"/>
              </w:rPr>
            </w:pPr>
            <w:r>
              <w:rPr>
                <w:rFonts w:ascii="Times New Roman" w:hAnsi="Times New Roman"/>
                <w:sz w:val="24"/>
                <w:szCs w:val="24"/>
              </w:rPr>
              <w:t>Gyventojų skaičius su nuolatine priežiūra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438F6" w14:textId="77777777" w:rsidR="00ED1260" w:rsidRDefault="00ED1260" w:rsidP="00AD17B4">
            <w:pPr>
              <w:pStyle w:val="prastasis1"/>
              <w:spacing w:after="0"/>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9F429" w14:textId="77777777" w:rsidR="00ED1260" w:rsidRDefault="00ED1260" w:rsidP="00AD17B4">
            <w:pPr>
              <w:pStyle w:val="prastasis1"/>
              <w:spacing w:after="0"/>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8849E" w14:textId="77777777" w:rsidR="00ED1260" w:rsidRDefault="00ED1260" w:rsidP="00AD17B4">
            <w:pPr>
              <w:pStyle w:val="prastasis1"/>
              <w:spacing w:after="0"/>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462F4"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4F2C3" w14:textId="77777777" w:rsidR="00ED1260" w:rsidRDefault="00ED1260" w:rsidP="00AD17B4">
            <w:pPr>
              <w:pStyle w:val="prastasis1"/>
              <w:spacing w:after="0"/>
              <w:jc w:val="both"/>
              <w:rPr>
                <w:rFonts w:ascii="Times New Roman" w:hAnsi="Times New Roman"/>
                <w:sz w:val="24"/>
                <w:szCs w:val="24"/>
              </w:rPr>
            </w:pPr>
            <w:r>
              <w:rPr>
                <w:rFonts w:ascii="Times New Roman" w:hAnsi="Times New Roman"/>
                <w:sz w:val="24"/>
                <w:szCs w:val="24"/>
              </w:rPr>
              <w:t>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1E2F2" w14:textId="77777777" w:rsidR="00ED1260" w:rsidRDefault="00ED1260" w:rsidP="00AD17B4">
            <w:pPr>
              <w:pStyle w:val="prastasis1"/>
              <w:spacing w:after="0"/>
              <w:jc w:val="both"/>
              <w:rPr>
                <w:rFonts w:ascii="Times New Roman" w:hAnsi="Times New Roman"/>
                <w:sz w:val="24"/>
                <w:szCs w:val="24"/>
              </w:rPr>
            </w:pPr>
          </w:p>
        </w:tc>
      </w:tr>
    </w:tbl>
    <w:p w14:paraId="55D7520C" w14:textId="77777777" w:rsidR="00ED1260" w:rsidRDefault="00ED1260" w:rsidP="00AD17B4">
      <w:pPr>
        <w:pStyle w:val="prastasis1"/>
        <w:ind w:firstLine="720"/>
        <w:jc w:val="both"/>
        <w:rPr>
          <w:rFonts w:ascii="Times New Roman" w:hAnsi="Times New Roman"/>
          <w:sz w:val="24"/>
          <w:szCs w:val="24"/>
        </w:rPr>
      </w:pPr>
    </w:p>
    <w:p w14:paraId="341B4073" w14:textId="77777777" w:rsidR="00DB7AEB" w:rsidRDefault="00DB7AEB" w:rsidP="00DB7AEB">
      <w:pPr>
        <w:pStyle w:val="prastasis1"/>
        <w:jc w:val="both"/>
      </w:pPr>
      <w:r>
        <w:rPr>
          <w:rStyle w:val="Numatytasispastraiposriftas1"/>
          <w:rFonts w:ascii="Times New Roman" w:hAnsi="Times New Roman"/>
          <w:sz w:val="24"/>
          <w:szCs w:val="24"/>
        </w:rPr>
        <w:tab/>
      </w:r>
      <w:r w:rsidR="00ED1260">
        <w:rPr>
          <w:rStyle w:val="Numatytasispastraiposriftas1"/>
          <w:rFonts w:ascii="Times New Roman" w:hAnsi="Times New Roman"/>
          <w:sz w:val="24"/>
          <w:szCs w:val="24"/>
        </w:rPr>
        <w:t xml:space="preserve">2019 m. Globos namų gyventojų vidutinis amžius </w:t>
      </w:r>
      <w:r>
        <w:rPr>
          <w:rStyle w:val="Numatytasispastraiposriftas1"/>
          <w:rFonts w:ascii="Times New Roman" w:hAnsi="Times New Roman"/>
          <w:sz w:val="24"/>
          <w:szCs w:val="24"/>
        </w:rPr>
        <w:t xml:space="preserve">buvo </w:t>
      </w:r>
      <w:r w:rsidR="00ED1260">
        <w:rPr>
          <w:rStyle w:val="Numatytasispastraiposriftas1"/>
          <w:rFonts w:ascii="Times New Roman" w:hAnsi="Times New Roman"/>
          <w:b/>
          <w:sz w:val="24"/>
          <w:szCs w:val="24"/>
        </w:rPr>
        <w:t>78</w:t>
      </w:r>
      <w:r w:rsidR="00ED1260">
        <w:rPr>
          <w:rStyle w:val="Numatytasispastraiposriftas1"/>
          <w:rFonts w:ascii="Times New Roman" w:hAnsi="Times New Roman"/>
          <w:sz w:val="24"/>
          <w:szCs w:val="24"/>
        </w:rPr>
        <w:t xml:space="preserve"> metai; jauniausiam gyventojui </w:t>
      </w:r>
      <w:r>
        <w:rPr>
          <w:rStyle w:val="Numatytasispastraiposriftas1"/>
          <w:rFonts w:ascii="Times New Roman" w:hAnsi="Times New Roman"/>
          <w:sz w:val="24"/>
          <w:szCs w:val="24"/>
        </w:rPr>
        <w:t xml:space="preserve">- </w:t>
      </w:r>
      <w:r w:rsidR="00ED1260">
        <w:rPr>
          <w:rStyle w:val="Numatytasispastraiposriftas1"/>
          <w:rFonts w:ascii="Times New Roman" w:hAnsi="Times New Roman"/>
          <w:b/>
          <w:sz w:val="24"/>
          <w:szCs w:val="24"/>
        </w:rPr>
        <w:t>37</w:t>
      </w:r>
      <w:r w:rsidR="00ED1260">
        <w:rPr>
          <w:rStyle w:val="Numatytasispastraiposriftas1"/>
          <w:rFonts w:ascii="Times New Roman" w:hAnsi="Times New Roman"/>
          <w:sz w:val="24"/>
          <w:szCs w:val="24"/>
        </w:rPr>
        <w:t xml:space="preserve"> metai, vyriausiam </w:t>
      </w:r>
      <w:r>
        <w:rPr>
          <w:rStyle w:val="Numatytasispastraiposriftas1"/>
          <w:rFonts w:ascii="Times New Roman" w:hAnsi="Times New Roman"/>
          <w:sz w:val="24"/>
          <w:szCs w:val="24"/>
        </w:rPr>
        <w:t xml:space="preserve">- </w:t>
      </w:r>
      <w:r w:rsidR="00ED1260">
        <w:rPr>
          <w:rStyle w:val="Numatytasispastraiposriftas1"/>
          <w:rFonts w:ascii="Times New Roman" w:hAnsi="Times New Roman"/>
          <w:b/>
          <w:sz w:val="24"/>
          <w:szCs w:val="24"/>
        </w:rPr>
        <w:t xml:space="preserve">94 </w:t>
      </w:r>
      <w:r w:rsidR="00ED1260">
        <w:rPr>
          <w:rStyle w:val="Numatytasispastraiposriftas1"/>
          <w:rFonts w:ascii="Times New Roman" w:hAnsi="Times New Roman"/>
          <w:sz w:val="24"/>
          <w:szCs w:val="24"/>
        </w:rPr>
        <w:t>metai.</w:t>
      </w:r>
    </w:p>
    <w:p w14:paraId="6A966848" w14:textId="728D0511" w:rsidR="00ED1260" w:rsidRPr="00DB7AEB" w:rsidRDefault="00DB7AEB" w:rsidP="00DB7AEB">
      <w:pPr>
        <w:pStyle w:val="prastasis1"/>
        <w:jc w:val="both"/>
      </w:pPr>
      <w:r>
        <w:tab/>
      </w:r>
      <w:r w:rsidR="00ED1260">
        <w:rPr>
          <w:rFonts w:ascii="Times New Roman" w:hAnsi="Times New Roman"/>
          <w:b/>
          <w:sz w:val="24"/>
          <w:szCs w:val="24"/>
        </w:rPr>
        <w:t>Asmens sveikatos priežiūros ir slaugos paslaugų organizavimas</w:t>
      </w:r>
      <w:r>
        <w:t xml:space="preserve">. </w:t>
      </w:r>
      <w:r w:rsidR="00ED1260">
        <w:rPr>
          <w:rFonts w:ascii="Times New Roman" w:hAnsi="Times New Roman"/>
          <w:sz w:val="24"/>
          <w:szCs w:val="24"/>
        </w:rPr>
        <w:t>Šioms paslaugoms vykdyti turime VASPVT 2009 -06- 10 Nr. 3245 ,,Asmens sveikatos priežiūros veiklai“ išduotą licenciją ir teikti šias paslaugas:</w:t>
      </w:r>
    </w:p>
    <w:p w14:paraId="272B7E48" w14:textId="77777777" w:rsidR="00ED1260" w:rsidRDefault="00ED1260" w:rsidP="00AD17B4">
      <w:pPr>
        <w:pStyle w:val="Sraopastraipa1"/>
        <w:numPr>
          <w:ilvl w:val="0"/>
          <w:numId w:val="6"/>
        </w:numPr>
        <w:jc w:val="both"/>
        <w:rPr>
          <w:rFonts w:ascii="Times New Roman" w:hAnsi="Times New Roman"/>
          <w:sz w:val="24"/>
          <w:szCs w:val="24"/>
        </w:rPr>
      </w:pPr>
      <w:r>
        <w:rPr>
          <w:rFonts w:ascii="Times New Roman" w:hAnsi="Times New Roman"/>
          <w:sz w:val="24"/>
          <w:szCs w:val="24"/>
        </w:rPr>
        <w:t>Pirminės ambulatorinės asmens sveikatos priežiūros medicinos- šeimos medicinos</w:t>
      </w:r>
    </w:p>
    <w:p w14:paraId="4A9847C1" w14:textId="77777777" w:rsidR="00ED1260" w:rsidRDefault="00ED1260" w:rsidP="00AD17B4">
      <w:pPr>
        <w:pStyle w:val="Sraopastraipa1"/>
        <w:numPr>
          <w:ilvl w:val="0"/>
          <w:numId w:val="6"/>
        </w:numPr>
        <w:jc w:val="both"/>
        <w:rPr>
          <w:rFonts w:ascii="Times New Roman" w:hAnsi="Times New Roman"/>
          <w:sz w:val="24"/>
          <w:szCs w:val="24"/>
        </w:rPr>
      </w:pPr>
      <w:r>
        <w:rPr>
          <w:rFonts w:ascii="Times New Roman" w:hAnsi="Times New Roman"/>
          <w:sz w:val="24"/>
          <w:szCs w:val="24"/>
        </w:rPr>
        <w:t>Akušerio – akušerio praktikos</w:t>
      </w:r>
    </w:p>
    <w:p w14:paraId="4F058869" w14:textId="77777777" w:rsidR="00ED1260" w:rsidRDefault="00ED1260" w:rsidP="00AD17B4">
      <w:pPr>
        <w:pStyle w:val="Sraopastraipa1"/>
        <w:numPr>
          <w:ilvl w:val="0"/>
          <w:numId w:val="6"/>
        </w:numPr>
        <w:jc w:val="both"/>
        <w:rPr>
          <w:rFonts w:ascii="Times New Roman" w:hAnsi="Times New Roman"/>
          <w:sz w:val="24"/>
          <w:szCs w:val="24"/>
        </w:rPr>
      </w:pPr>
      <w:r>
        <w:rPr>
          <w:rFonts w:ascii="Times New Roman" w:hAnsi="Times New Roman"/>
          <w:sz w:val="24"/>
          <w:szCs w:val="24"/>
        </w:rPr>
        <w:t>Slaugos  - bendrosios praktikos slaugos</w:t>
      </w:r>
    </w:p>
    <w:p w14:paraId="224F010F" w14:textId="77777777" w:rsidR="00ED1260" w:rsidRDefault="00ED1260" w:rsidP="00AD17B4">
      <w:pPr>
        <w:pStyle w:val="Sraopastraipa1"/>
        <w:numPr>
          <w:ilvl w:val="0"/>
          <w:numId w:val="6"/>
        </w:numPr>
        <w:jc w:val="both"/>
        <w:rPr>
          <w:rFonts w:ascii="Times New Roman" w:hAnsi="Times New Roman"/>
          <w:sz w:val="24"/>
          <w:szCs w:val="24"/>
        </w:rPr>
      </w:pPr>
      <w:r>
        <w:rPr>
          <w:rFonts w:ascii="Times New Roman" w:hAnsi="Times New Roman"/>
          <w:sz w:val="24"/>
          <w:szCs w:val="24"/>
        </w:rPr>
        <w:t>Kitą ambulatorinės asmens sveikatos priežiūros – masažo.</w:t>
      </w:r>
    </w:p>
    <w:p w14:paraId="4270129E" w14:textId="77777777" w:rsidR="00DB7AEB" w:rsidRDefault="00DB7AEB" w:rsidP="00DB7AEB">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Globos namų medicinos personalas buvo drausti sveikatos priežiūros įstaigos civilinės atsakomybės už pacientams padarytą žalą privalomuoju draudimu.</w:t>
      </w:r>
    </w:p>
    <w:p w14:paraId="4D0E5A29" w14:textId="77777777" w:rsidR="00DB7AEB"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Globos namų gyventojams pagal poreikius buvo organizuojamos sveikatos priežiūros paslaugos. Gyventojams garantuojamos reikalingos gydymo, slaugos, odontologijos, reabilitacijos, aprūpinimo ortopedine ir kompensacine technika paslaugos.</w:t>
      </w:r>
    </w:p>
    <w:p w14:paraId="6611E9D5" w14:textId="3AA5AEF0" w:rsidR="00ED1260"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2019 m. Globos namų gyventojai buvo konsultuojami:</w:t>
      </w:r>
    </w:p>
    <w:p w14:paraId="58448B8F"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 xml:space="preserve"> VRCP – 64 kartus</w:t>
      </w:r>
    </w:p>
    <w:p w14:paraId="58AADE77"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 xml:space="preserve"> Santaros klinikose – 25</w:t>
      </w:r>
    </w:p>
    <w:p w14:paraId="2E255C30"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Žalgirio klinikoje – 1</w:t>
      </w:r>
    </w:p>
    <w:p w14:paraId="6A4E78EC"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Onkologijos centras – 9</w:t>
      </w:r>
    </w:p>
    <w:p w14:paraId="5F81ED9E"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Antakalnio poliklinika – 5</w:t>
      </w:r>
    </w:p>
    <w:p w14:paraId="1685B838"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RVPL – 1</w:t>
      </w:r>
    </w:p>
    <w:p w14:paraId="22F8EC73"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Šv. Roko slaugos ir palaikomojo gydymo ligoninė – 1</w:t>
      </w:r>
    </w:p>
    <w:p w14:paraId="4293C2C8"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Šumsko slaugos ir palaikomojo gydymo ligoninė – 1</w:t>
      </w:r>
    </w:p>
    <w:p w14:paraId="39A445AD" w14:textId="77777777" w:rsidR="00ED1260" w:rsidRDefault="00ED1260" w:rsidP="00AD17B4">
      <w:pPr>
        <w:pStyle w:val="Sraopastraipa1"/>
        <w:numPr>
          <w:ilvl w:val="0"/>
          <w:numId w:val="7"/>
        </w:numPr>
        <w:jc w:val="both"/>
      </w:pPr>
      <w:r>
        <w:rPr>
          <w:rStyle w:val="Numatytasispastraiposriftas1"/>
          <w:rFonts w:ascii="Times New Roman" w:hAnsi="Times New Roman"/>
          <w:sz w:val="24"/>
          <w:szCs w:val="24"/>
        </w:rPr>
        <w:t>Paberžės ambulatorija - 2</w:t>
      </w:r>
    </w:p>
    <w:p w14:paraId="6E11E193" w14:textId="0E688688" w:rsidR="00ED1260" w:rsidRDefault="00DB7AEB" w:rsidP="00DB7AEB">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Globos namuose nuolat vykdomas individualus darbas su gyventoju. Ypatingas dėmesys skiriamas naujai atvykusiems gyventojams. Pildomos asmens sveikatos bylos. Gyventojai dalyvauja programose:</w:t>
      </w:r>
    </w:p>
    <w:p w14:paraId="3F07BB8A" w14:textId="77777777" w:rsidR="00ED1260" w:rsidRDefault="00ED1260" w:rsidP="00AD17B4">
      <w:pPr>
        <w:pStyle w:val="Sraopastraipa1"/>
        <w:numPr>
          <w:ilvl w:val="0"/>
          <w:numId w:val="8"/>
        </w:numPr>
        <w:jc w:val="both"/>
        <w:rPr>
          <w:rFonts w:ascii="Times New Roman" w:hAnsi="Times New Roman"/>
          <w:sz w:val="24"/>
          <w:szCs w:val="24"/>
        </w:rPr>
      </w:pPr>
      <w:r>
        <w:rPr>
          <w:rFonts w:ascii="Times New Roman" w:hAnsi="Times New Roman"/>
          <w:sz w:val="24"/>
          <w:szCs w:val="24"/>
        </w:rPr>
        <w:t>Gimdos kaklelio vėžio prevencijos programa</w:t>
      </w:r>
    </w:p>
    <w:p w14:paraId="26B26FC8" w14:textId="77777777" w:rsidR="00ED1260" w:rsidRDefault="00ED1260" w:rsidP="00AD17B4">
      <w:pPr>
        <w:pStyle w:val="Sraopastraipa1"/>
        <w:numPr>
          <w:ilvl w:val="0"/>
          <w:numId w:val="8"/>
        </w:numPr>
        <w:jc w:val="both"/>
        <w:rPr>
          <w:rFonts w:ascii="Times New Roman" w:hAnsi="Times New Roman"/>
          <w:sz w:val="24"/>
          <w:szCs w:val="24"/>
        </w:rPr>
      </w:pPr>
      <w:r>
        <w:rPr>
          <w:rFonts w:ascii="Times New Roman" w:hAnsi="Times New Roman"/>
          <w:sz w:val="24"/>
          <w:szCs w:val="24"/>
        </w:rPr>
        <w:t>Krūties vėžio prevencijos programa</w:t>
      </w:r>
    </w:p>
    <w:p w14:paraId="26770C8C" w14:textId="77777777" w:rsidR="00ED1260" w:rsidRDefault="00ED1260" w:rsidP="00AD17B4">
      <w:pPr>
        <w:pStyle w:val="Sraopastraipa1"/>
        <w:numPr>
          <w:ilvl w:val="0"/>
          <w:numId w:val="8"/>
        </w:numPr>
        <w:jc w:val="both"/>
        <w:rPr>
          <w:rFonts w:ascii="Times New Roman" w:hAnsi="Times New Roman"/>
          <w:sz w:val="24"/>
          <w:szCs w:val="24"/>
        </w:rPr>
      </w:pPr>
      <w:r>
        <w:rPr>
          <w:rFonts w:ascii="Times New Roman" w:hAnsi="Times New Roman"/>
          <w:sz w:val="24"/>
          <w:szCs w:val="24"/>
        </w:rPr>
        <w:t>Širdies kraujagyslių ligų prevencijos programa</w:t>
      </w:r>
    </w:p>
    <w:p w14:paraId="402915E0" w14:textId="77777777" w:rsidR="00ED1260" w:rsidRDefault="00ED1260" w:rsidP="00AD17B4">
      <w:pPr>
        <w:pStyle w:val="Sraopastraipa1"/>
        <w:numPr>
          <w:ilvl w:val="0"/>
          <w:numId w:val="8"/>
        </w:numPr>
        <w:jc w:val="both"/>
        <w:rPr>
          <w:rFonts w:ascii="Times New Roman" w:hAnsi="Times New Roman"/>
          <w:sz w:val="24"/>
          <w:szCs w:val="24"/>
        </w:rPr>
      </w:pPr>
      <w:r>
        <w:rPr>
          <w:rFonts w:ascii="Times New Roman" w:hAnsi="Times New Roman"/>
          <w:sz w:val="24"/>
          <w:szCs w:val="24"/>
        </w:rPr>
        <w:t>Vyrams priešinės liaukos vėžio prevencijos programa</w:t>
      </w:r>
    </w:p>
    <w:p w14:paraId="03390300" w14:textId="77777777" w:rsidR="00ED1260" w:rsidRDefault="00ED1260" w:rsidP="00AD17B4">
      <w:pPr>
        <w:pStyle w:val="Sraopastraipa1"/>
        <w:numPr>
          <w:ilvl w:val="0"/>
          <w:numId w:val="8"/>
        </w:numPr>
        <w:jc w:val="both"/>
        <w:rPr>
          <w:rFonts w:ascii="Times New Roman" w:hAnsi="Times New Roman"/>
          <w:sz w:val="24"/>
          <w:szCs w:val="24"/>
        </w:rPr>
      </w:pPr>
      <w:r>
        <w:rPr>
          <w:rFonts w:ascii="Times New Roman" w:hAnsi="Times New Roman"/>
          <w:sz w:val="24"/>
          <w:szCs w:val="24"/>
        </w:rPr>
        <w:t>Storosios žarnos vėžio ankstyvoji diagnostika.</w:t>
      </w:r>
    </w:p>
    <w:p w14:paraId="3D34DB8F" w14:textId="5AFDC98D" w:rsidR="00ED1260"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Vykdomas gyventojų vaikščiojimo bei judėjimo galimybių skatinimas, palaikymas, pritaikant kompensacinę techniką, atsižvelgiant į gyventojų savarankiškumą, kasdieniniam savarankiškumui palaikyti pritaikomos individualios pagalbinės priemonės (atsikėlimo diržai ir pan.), o gyventojų perkėlimui naudojamos perkėlimo priemonės. Stengiamasi, kad kiekvienas gyventojas būtų kuo daugiau savarankiškesnis ir aprūpintas reikalinga kompensacine technika, kuri palengvintų pasirūpinti pačiu savimi.</w:t>
      </w:r>
    </w:p>
    <w:p w14:paraId="2FD7DE82" w14:textId="22CB74C5" w:rsidR="00ED1260" w:rsidRDefault="00DB7AEB" w:rsidP="00DB7AEB">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Teikiamos masažo paslaugos, procedūros atliekamos pagal gydytojo paskyrimus. Globos namuose sudaromos sąlygos ir galimybės padedančios gyventojams kuo ilgiau išlikti savarankiškais ir pasirūpinti pačiu savimi. Gyventojai skatinami rūpintis asmens higiena. Kai dėl negalios negali pasirūpinti patys, jiems padeda socialinio darbuotojo padėjėjai gerbdami gyventojo orumą. Asmens higienos patalpos: dušai, vonios, tualetai pritaikyti asmenims su negalia.</w:t>
      </w:r>
    </w:p>
    <w:p w14:paraId="545C6682" w14:textId="77777777" w:rsidR="00ED1260" w:rsidRDefault="00ED1260" w:rsidP="00AD17B4">
      <w:pPr>
        <w:pStyle w:val="prastasis1"/>
        <w:jc w:val="center"/>
        <w:rPr>
          <w:rFonts w:ascii="Times New Roman" w:hAnsi="Times New Roman"/>
          <w:b/>
          <w:sz w:val="24"/>
          <w:szCs w:val="24"/>
        </w:rPr>
      </w:pPr>
      <w:r>
        <w:rPr>
          <w:rFonts w:ascii="Times New Roman" w:hAnsi="Times New Roman"/>
          <w:b/>
          <w:sz w:val="24"/>
          <w:szCs w:val="24"/>
        </w:rPr>
        <w:t>ĮSTAIGOS VADOVO VEIKLA</w:t>
      </w:r>
    </w:p>
    <w:p w14:paraId="5470C4DE" w14:textId="4C412E75" w:rsidR="00ED1260" w:rsidRPr="00DB7AEB" w:rsidRDefault="00DB7AEB" w:rsidP="00DB7AEB">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Vadovo praėjusių biudžetinių metų veiklos rezultatai ir veiklos rodikliai</w:t>
      </w:r>
      <w:r>
        <w:rPr>
          <w:rFonts w:ascii="Times New Roman" w:hAnsi="Times New Roman"/>
          <w:b/>
          <w:sz w:val="24"/>
          <w:szCs w:val="24"/>
        </w:rPr>
        <w:t xml:space="preserve">. </w:t>
      </w:r>
      <w:r w:rsidR="00ED1260">
        <w:rPr>
          <w:rFonts w:ascii="Times New Roman" w:hAnsi="Times New Roman"/>
          <w:sz w:val="24"/>
          <w:szCs w:val="24"/>
        </w:rPr>
        <w:t>Globos namų veikla organizuojama vadovaujantis Lietuvos Respublikos socialines paslaugas reglamentuojančiais teisės aktais, Socialinės globos normomis, Vilniaus rajono savivaldybės tarybos patvirtintais nuostatais, Lietuvos Respublikos įstatymais ir kitais teisės aktais, Lietuvos Respublikos Socialinės apsaugos ir darbo ministro įsakymais, Vilniaus rajono savivaldybės tarybos sprendimais, Vilniaus rajono savivaldybės administracijos direktoriaus įsakymais.</w:t>
      </w:r>
    </w:p>
    <w:p w14:paraId="053D57BD"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Veikla organizuojama atsižvelgiant į Globos namų misija ir vizija bei metinį veiklos planą. Stengiuosi, kad Globos namai būtų nuolat tobulėjanti ir taikanti pažangiausius socialinės globos metodus, moderni, naujomis iniciatyvomis atvira socialinės globos įstaiga, telkianti kvalifikuotų darbuotojų komandą, nuolat tobulinant teikiamų paslaugų kokybę. Atsižvelgiant į gyventojų poreikius teikiame geriausią ilgalaikę (trumpalaikę) socialinę globą bei priežiūrą.</w:t>
      </w:r>
    </w:p>
    <w:p w14:paraId="1D5B8E08"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 xml:space="preserve">Užtikrinu, kad ilgalaikės ir trumpalaikės socialinės globos paslaugos senyvo amžiaus asmenims ir asmenims su sunkia negalia būtų   teikiamos žmogaus orumą nežeminančiomis sąlygomis, užtikrinu kokybišką socialinių ir asmens sveikatos priežiūros paslaugų kvalifikuotą teikimą. </w:t>
      </w:r>
    </w:p>
    <w:p w14:paraId="5C648E5D"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Užtikrinu visumą paslaugų, numatytų Socialinių paslaugų kataloge: kvalifikuotos stacionarios socialinės globos, sveikatos priežiūros, užimtumo, sociokultūrinės veiklos organizavimo ir kitos reikalingos paslaugos.</w:t>
      </w:r>
    </w:p>
    <w:p w14:paraId="18B66E3D"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Globos namų veiklą tobulinu, analizuojant atitikties globos normoms įsivertinimą, teikiamų paslaugų kokybės vertinimą ir organizuojant darbuotojų mokymus. Nuolat siekiu  kelti paslaugų kokybę, įsigyjant reikalingas priemones.</w:t>
      </w:r>
    </w:p>
    <w:p w14:paraId="29AFD594"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Vykdoma finansinė kontrolė, turto inventorizacija, vykdomų paslaugų kokybės kontrolė. Įstaigos valdyme siekiu tokios vadybos sistemos, kuri didintų paslaugų kokybę, siekiu nuolatinio tobulėjimo.</w:t>
      </w:r>
    </w:p>
    <w:p w14:paraId="59A16A2D"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Organizuojant ūkinę ir finansinę  Globos veiklą užtikrinu racionalų ir taupų turto naudojimą, veiksmingą Globos namų vidaus kontrolės sistemos sukūrimą ir tobulinimą. Žmogiškuosius išteklius valdau vadovaudamasi įstaigos veiklą reglamentuojančiais teisės aktais. Rūpinuosi darbuotojų profesiniu tobulėjimu, dalyvaujant periodiniuose mokymuose, seminaruose, konferencijose. Užtikrinu darbuotojų saugias darbo sąlygas.</w:t>
      </w:r>
    </w:p>
    <w:p w14:paraId="20733144"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Suburtas kvalifikuotas ir darnus kolektyvas geba teikti profesionalias ir kokybiškas paslaugas Globos namų gyventojams. Kokybiškai atliekamas darbas formuoja teigiamą Globos namų įvaizdį.</w:t>
      </w:r>
    </w:p>
    <w:p w14:paraId="7E35CD46" w14:textId="77777777" w:rsidR="00ED1260" w:rsidRDefault="00ED1260" w:rsidP="00AD17B4">
      <w:pPr>
        <w:pStyle w:val="prastasis1"/>
        <w:ind w:firstLine="1296"/>
        <w:jc w:val="both"/>
        <w:rPr>
          <w:rFonts w:ascii="Times New Roman" w:hAnsi="Times New Roman"/>
          <w:sz w:val="24"/>
          <w:szCs w:val="24"/>
        </w:rPr>
      </w:pPr>
      <w:r>
        <w:rPr>
          <w:rFonts w:ascii="Times New Roman" w:hAnsi="Times New Roman"/>
          <w:sz w:val="24"/>
          <w:szCs w:val="24"/>
        </w:rPr>
        <w:t xml:space="preserve">Pagrindiniai 2019 metų veiklos rezultatai pasiekti, įvykdytos ir viršytos nustatytos metinės veiklos užduotys pagal vertinimo rodiklius. </w:t>
      </w:r>
    </w:p>
    <w:p w14:paraId="7110F2E2" w14:textId="7B1C7770" w:rsidR="00ED1260" w:rsidRDefault="00DB7AEB" w:rsidP="00DB7AEB">
      <w:pPr>
        <w:pStyle w:val="prastasis1"/>
        <w:jc w:val="both"/>
        <w:rPr>
          <w:rFonts w:ascii="Times New Roman" w:hAnsi="Times New Roman"/>
          <w:b/>
          <w:sz w:val="24"/>
          <w:szCs w:val="24"/>
        </w:rPr>
      </w:pPr>
      <w:r>
        <w:rPr>
          <w:rFonts w:ascii="Times New Roman" w:hAnsi="Times New Roman"/>
          <w:b/>
          <w:sz w:val="24"/>
          <w:szCs w:val="24"/>
        </w:rPr>
        <w:tab/>
      </w:r>
      <w:r w:rsidR="00ED1260">
        <w:rPr>
          <w:rFonts w:ascii="Times New Roman" w:hAnsi="Times New Roman"/>
          <w:b/>
          <w:sz w:val="24"/>
          <w:szCs w:val="24"/>
        </w:rPr>
        <w:t>Įstaigos vadovo praėjusių metų veiklos rezultatai ir rodikliai</w:t>
      </w:r>
      <w:r>
        <w:rPr>
          <w:rFonts w:ascii="Times New Roman" w:hAnsi="Times New Roman"/>
          <w:b/>
          <w:sz w:val="24"/>
          <w:szCs w:val="24"/>
        </w:rPr>
        <w:t>:</w:t>
      </w:r>
      <w:r w:rsidR="00ED1260">
        <w:rPr>
          <w:rFonts w:ascii="Times New Roman" w:hAnsi="Times New Roman"/>
          <w:b/>
          <w:sz w:val="24"/>
          <w:szCs w:val="24"/>
        </w:rPr>
        <w:t xml:space="preserve"> </w:t>
      </w:r>
    </w:p>
    <w:p w14:paraId="3242BD11" w14:textId="0E1F070A" w:rsidR="00ED1260"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1. Skatinti globos namų gyventojus integruotis į vietos bendruomenę. Surengta 20 renginių, švęstos visos pagrindinės religinės ir valstybinės šventės. Surengtos 5 išvykos į gamtą, aplankyti gyventojų artimųjų kapai.</w:t>
      </w:r>
    </w:p>
    <w:p w14:paraId="455BFD7B" w14:textId="575DCE24" w:rsidR="00ED1260"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 xml:space="preserve">2. Užtikrinti kokybišką ir efektyvų paslaugų teikimą. Atlikus globos gyventojų apklausą, 97 % apklaustųjų teikiamų paslaugų kokybę vertina labai gerai. </w:t>
      </w:r>
    </w:p>
    <w:p w14:paraId="75183C62" w14:textId="44BA2E2B" w:rsidR="00ED1260" w:rsidRDefault="00DB7AEB" w:rsidP="00AD17B4">
      <w:pPr>
        <w:pStyle w:val="prastasis1"/>
        <w:jc w:val="both"/>
        <w:rPr>
          <w:rFonts w:ascii="Times New Roman" w:hAnsi="Times New Roman"/>
          <w:sz w:val="24"/>
          <w:szCs w:val="24"/>
        </w:rPr>
      </w:pPr>
      <w:r>
        <w:rPr>
          <w:rFonts w:ascii="Times New Roman" w:hAnsi="Times New Roman"/>
          <w:sz w:val="24"/>
          <w:szCs w:val="24"/>
        </w:rPr>
        <w:tab/>
      </w:r>
      <w:r w:rsidR="00ED1260">
        <w:rPr>
          <w:rFonts w:ascii="Times New Roman" w:hAnsi="Times New Roman"/>
          <w:sz w:val="24"/>
          <w:szCs w:val="24"/>
        </w:rPr>
        <w:t xml:space="preserve">3. Teikti aukštos kokybės paslaugas. Visi 100 % tiesiogiai su gyventojais dirbantis personalas išklausė atitinkamą periodinių mokymų val. skaičių. Dalyvavo tarptautiniuose mokymuose. </w:t>
      </w:r>
    </w:p>
    <w:p w14:paraId="3DD1809A" w14:textId="358A0176" w:rsidR="00ED1260" w:rsidRDefault="00DB7AEB" w:rsidP="00AD17B4">
      <w:pPr>
        <w:pStyle w:val="prastasis1"/>
        <w:jc w:val="both"/>
      </w:pPr>
      <w:r>
        <w:rPr>
          <w:rStyle w:val="Numatytasispastraiposriftas1"/>
          <w:rFonts w:ascii="Times New Roman" w:hAnsi="Times New Roman"/>
          <w:sz w:val="24"/>
          <w:szCs w:val="24"/>
        </w:rPr>
        <w:tab/>
      </w:r>
      <w:r w:rsidR="00ED1260">
        <w:rPr>
          <w:rStyle w:val="Numatytasispastraiposriftas1"/>
          <w:rFonts w:ascii="Times New Roman" w:hAnsi="Times New Roman"/>
          <w:sz w:val="24"/>
          <w:szCs w:val="24"/>
        </w:rPr>
        <w:t>4. Tobulinti savo profesinę kompetenciją. Iki 2019 m gruodžio 31 d. dalyvavau mokymuose kiek Lietuvoje tiek užsienyje, išklausiau 64 val. mokymų - ,,Komandinio darbo optimizavimas socialiniame darbe“, ,,Socialinių paslaugų įstaigų vadovų lyderystė pokyčių kontekste. Socialinių paslaugų įstaigų vadyba“, , Korupcijos pavojai: realybė ir nuomonė“, ,,Asmens orumą užtikrinanti globos įstaigų pertvarka: realijos, pokyčiai, perspektyvos“, ,,Lyčių lygybė ir paslaugų teikimas“, ,,Kompleksinių paslaugų teikimas bendruomenėse. Latvija“.</w:t>
      </w:r>
    </w:p>
    <w:p w14:paraId="293F574F" w14:textId="77777777" w:rsidR="00ED1260" w:rsidRDefault="00ED1260" w:rsidP="00AD17B4">
      <w:pPr>
        <w:pStyle w:val="prastasis1"/>
        <w:jc w:val="both"/>
        <w:rPr>
          <w:rFonts w:ascii="Times New Roman" w:hAnsi="Times New Roman"/>
          <w:sz w:val="24"/>
          <w:szCs w:val="24"/>
        </w:rPr>
      </w:pPr>
    </w:p>
    <w:p w14:paraId="28220D7E" w14:textId="3D6C6BC5" w:rsidR="00ED1260" w:rsidRDefault="00ED1260" w:rsidP="00AD17B4">
      <w:pPr>
        <w:spacing w:after="0" w:line="240" w:lineRule="auto"/>
        <w:ind w:firstLine="1296"/>
        <w:rPr>
          <w:rFonts w:asciiTheme="majorBidi" w:hAnsiTheme="majorBidi" w:cstheme="majorBidi"/>
          <w:sz w:val="24"/>
          <w:szCs w:val="24"/>
          <w:shd w:val="clear" w:color="auto" w:fill="FFFFFF"/>
        </w:rPr>
      </w:pPr>
    </w:p>
    <w:p w14:paraId="036F4BF9" w14:textId="3BB9DEEA" w:rsidR="00ED1260" w:rsidRPr="002F5876" w:rsidRDefault="00ED1260" w:rsidP="00AD17B4">
      <w:pPr>
        <w:spacing w:after="0" w:line="240" w:lineRule="auto"/>
        <w:ind w:left="-1530" w:firstLine="153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Direktorė</w:t>
      </w:r>
      <w:r>
        <w:rPr>
          <w:rFonts w:asciiTheme="majorBidi" w:hAnsiTheme="majorBidi" w:cstheme="majorBidi"/>
          <w:sz w:val="24"/>
          <w:szCs w:val="24"/>
          <w:shd w:val="clear" w:color="auto" w:fill="FFFFFF"/>
        </w:rPr>
        <w:tab/>
      </w:r>
      <w:r>
        <w:rPr>
          <w:rFonts w:asciiTheme="majorBidi" w:hAnsiTheme="majorBidi" w:cstheme="majorBidi"/>
          <w:sz w:val="24"/>
          <w:szCs w:val="24"/>
          <w:shd w:val="clear" w:color="auto" w:fill="FFFFFF"/>
        </w:rPr>
        <w:tab/>
      </w:r>
      <w:r>
        <w:rPr>
          <w:rFonts w:asciiTheme="majorBidi" w:hAnsiTheme="majorBidi" w:cstheme="majorBidi"/>
          <w:sz w:val="24"/>
          <w:szCs w:val="24"/>
          <w:shd w:val="clear" w:color="auto" w:fill="FFFFFF"/>
        </w:rPr>
        <w:tab/>
      </w:r>
      <w:r>
        <w:rPr>
          <w:rFonts w:asciiTheme="majorBidi" w:hAnsiTheme="majorBidi" w:cstheme="majorBidi"/>
          <w:sz w:val="24"/>
          <w:szCs w:val="24"/>
          <w:shd w:val="clear" w:color="auto" w:fill="FFFFFF"/>
        </w:rPr>
        <w:tab/>
      </w:r>
      <w:r>
        <w:rPr>
          <w:rFonts w:asciiTheme="majorBidi" w:hAnsiTheme="majorBidi" w:cstheme="majorBidi"/>
          <w:sz w:val="24"/>
          <w:szCs w:val="24"/>
          <w:shd w:val="clear" w:color="auto" w:fill="FFFFFF"/>
        </w:rPr>
        <w:tab/>
      </w:r>
      <w:r w:rsidR="00DB7AEB">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Rasa Tamošiūnienė</w:t>
      </w:r>
    </w:p>
    <w:sectPr w:rsidR="00ED1260" w:rsidRPr="002F5876" w:rsidSect="00A4483A">
      <w:headerReference w:type="default" r:id="rId55"/>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0171B" w14:textId="77777777" w:rsidR="00B11B17" w:rsidRDefault="00B11B17" w:rsidP="00A4483A">
      <w:pPr>
        <w:spacing w:after="0" w:line="240" w:lineRule="auto"/>
      </w:pPr>
      <w:r>
        <w:separator/>
      </w:r>
    </w:p>
  </w:endnote>
  <w:endnote w:type="continuationSeparator" w:id="0">
    <w:p w14:paraId="7797B5CC" w14:textId="77777777" w:rsidR="00B11B17" w:rsidRDefault="00B11B17" w:rsidP="00A44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7698B" w14:textId="77777777" w:rsidR="00B11B17" w:rsidRDefault="00B11B17" w:rsidP="00A4483A">
      <w:pPr>
        <w:spacing w:after="0" w:line="240" w:lineRule="auto"/>
      </w:pPr>
      <w:r>
        <w:separator/>
      </w:r>
    </w:p>
  </w:footnote>
  <w:footnote w:type="continuationSeparator" w:id="0">
    <w:p w14:paraId="739B6DAB" w14:textId="77777777" w:rsidR="00B11B17" w:rsidRDefault="00B11B17" w:rsidP="00A44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169109"/>
      <w:docPartObj>
        <w:docPartGallery w:val="Page Numbers (Top of Page)"/>
        <w:docPartUnique/>
      </w:docPartObj>
    </w:sdtPr>
    <w:sdtEndPr/>
    <w:sdtContent>
      <w:p w14:paraId="7F788788" w14:textId="33D23B9C" w:rsidR="00A4483A" w:rsidRDefault="00A4483A">
        <w:pPr>
          <w:pStyle w:val="Antrats"/>
          <w:jc w:val="center"/>
        </w:pPr>
        <w:r>
          <w:fldChar w:fldCharType="begin"/>
        </w:r>
        <w:r>
          <w:instrText>PAGE   \* MERGEFORMAT</w:instrText>
        </w:r>
        <w:r>
          <w:fldChar w:fldCharType="separate"/>
        </w:r>
        <w:r w:rsidR="00CD4780">
          <w:rPr>
            <w:noProof/>
          </w:rPr>
          <w:t>20</w:t>
        </w:r>
        <w:r>
          <w:fldChar w:fldCharType="end"/>
        </w:r>
      </w:p>
    </w:sdtContent>
  </w:sdt>
  <w:p w14:paraId="7E523DD7" w14:textId="77777777" w:rsidR="00A4483A" w:rsidRDefault="00A4483A">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11435"/>
    <w:multiLevelType w:val="hybridMultilevel"/>
    <w:tmpl w:val="D2BE7D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34718D4"/>
    <w:multiLevelType w:val="hybridMultilevel"/>
    <w:tmpl w:val="755CC6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084722D"/>
    <w:multiLevelType w:val="multilevel"/>
    <w:tmpl w:val="DC8C85C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CA17242"/>
    <w:multiLevelType w:val="multilevel"/>
    <w:tmpl w:val="23386304"/>
    <w:lvl w:ilvl="0">
      <w:start w:val="1"/>
      <w:numFmt w:val="decimal"/>
      <w:lvlText w:val="%1."/>
      <w:lvlJc w:val="left"/>
      <w:pPr>
        <w:ind w:left="72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FC2CDC"/>
    <w:multiLevelType w:val="multilevel"/>
    <w:tmpl w:val="76ECA1C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BE611A"/>
    <w:multiLevelType w:val="multilevel"/>
    <w:tmpl w:val="C50E2E6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63A339A1"/>
    <w:multiLevelType w:val="multilevel"/>
    <w:tmpl w:val="2978646E"/>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0912E1E"/>
    <w:multiLevelType w:val="multilevel"/>
    <w:tmpl w:val="E468021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7A473F15"/>
    <w:multiLevelType w:val="multilevel"/>
    <w:tmpl w:val="7E8ADB52"/>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7F2B6CD5"/>
    <w:multiLevelType w:val="multilevel"/>
    <w:tmpl w:val="C8560930"/>
    <w:lvl w:ilvl="0">
      <w:start w:val="1"/>
      <w:numFmt w:val="decimal"/>
      <w:lvlText w:val="%1."/>
      <w:lvlJc w:val="left"/>
      <w:pPr>
        <w:ind w:left="1656" w:hanging="360"/>
      </w:p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start w:val="1"/>
      <w:numFmt w:val="decimal"/>
      <w:lvlText w:val="%7."/>
      <w:lvlJc w:val="left"/>
      <w:pPr>
        <w:ind w:left="5976" w:hanging="360"/>
      </w:pPr>
    </w:lvl>
    <w:lvl w:ilvl="7">
      <w:start w:val="1"/>
      <w:numFmt w:val="lowerLetter"/>
      <w:lvlText w:val="%8."/>
      <w:lvlJc w:val="left"/>
      <w:pPr>
        <w:ind w:left="6696" w:hanging="360"/>
      </w:pPr>
    </w:lvl>
    <w:lvl w:ilvl="8">
      <w:start w:val="1"/>
      <w:numFmt w:val="lowerRoman"/>
      <w:lvlText w:val="%9."/>
      <w:lvlJc w:val="right"/>
      <w:pPr>
        <w:ind w:left="7416" w:hanging="180"/>
      </w:pPr>
    </w:lvl>
  </w:abstractNum>
  <w:num w:numId="1">
    <w:abstractNumId w:val="6"/>
  </w:num>
  <w:num w:numId="2">
    <w:abstractNumId w:val="2"/>
  </w:num>
  <w:num w:numId="3">
    <w:abstractNumId w:val="5"/>
  </w:num>
  <w:num w:numId="4">
    <w:abstractNumId w:val="7"/>
  </w:num>
  <w:num w:numId="5">
    <w:abstractNumId w:val="4"/>
  </w:num>
  <w:num w:numId="6">
    <w:abstractNumId w:val="8"/>
  </w:num>
  <w:num w:numId="7">
    <w:abstractNumId w:val="3"/>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D8"/>
    <w:rsid w:val="00000936"/>
    <w:rsid w:val="0000300A"/>
    <w:rsid w:val="0002030C"/>
    <w:rsid w:val="00030B2E"/>
    <w:rsid w:val="00031504"/>
    <w:rsid w:val="00046868"/>
    <w:rsid w:val="000642B2"/>
    <w:rsid w:val="00074284"/>
    <w:rsid w:val="0008107A"/>
    <w:rsid w:val="00091433"/>
    <w:rsid w:val="000A5693"/>
    <w:rsid w:val="000B5791"/>
    <w:rsid w:val="000C558C"/>
    <w:rsid w:val="000D1DEB"/>
    <w:rsid w:val="001229D6"/>
    <w:rsid w:val="0013574C"/>
    <w:rsid w:val="00142216"/>
    <w:rsid w:val="00153768"/>
    <w:rsid w:val="001967BC"/>
    <w:rsid w:val="001B4AB5"/>
    <w:rsid w:val="001D02E1"/>
    <w:rsid w:val="00205276"/>
    <w:rsid w:val="00211288"/>
    <w:rsid w:val="00225873"/>
    <w:rsid w:val="0022663E"/>
    <w:rsid w:val="00241A79"/>
    <w:rsid w:val="00241D71"/>
    <w:rsid w:val="002478DA"/>
    <w:rsid w:val="00251987"/>
    <w:rsid w:val="0026325A"/>
    <w:rsid w:val="00286159"/>
    <w:rsid w:val="002C62FE"/>
    <w:rsid w:val="002D6A22"/>
    <w:rsid w:val="002F5876"/>
    <w:rsid w:val="00300021"/>
    <w:rsid w:val="00302D92"/>
    <w:rsid w:val="00302F08"/>
    <w:rsid w:val="00337089"/>
    <w:rsid w:val="003470D9"/>
    <w:rsid w:val="00354423"/>
    <w:rsid w:val="00367981"/>
    <w:rsid w:val="00381EBD"/>
    <w:rsid w:val="00391BF1"/>
    <w:rsid w:val="00392933"/>
    <w:rsid w:val="003A5BCE"/>
    <w:rsid w:val="003F1993"/>
    <w:rsid w:val="004250EB"/>
    <w:rsid w:val="004405C2"/>
    <w:rsid w:val="00446AFB"/>
    <w:rsid w:val="004561E6"/>
    <w:rsid w:val="0046733F"/>
    <w:rsid w:val="00470347"/>
    <w:rsid w:val="00472922"/>
    <w:rsid w:val="00475FEC"/>
    <w:rsid w:val="00480824"/>
    <w:rsid w:val="004B2D98"/>
    <w:rsid w:val="004D26BD"/>
    <w:rsid w:val="004E1AB2"/>
    <w:rsid w:val="004E246E"/>
    <w:rsid w:val="004F108A"/>
    <w:rsid w:val="00503F10"/>
    <w:rsid w:val="005264C9"/>
    <w:rsid w:val="00584158"/>
    <w:rsid w:val="005C643C"/>
    <w:rsid w:val="005D0C31"/>
    <w:rsid w:val="005E04D9"/>
    <w:rsid w:val="005E2AC6"/>
    <w:rsid w:val="005E4B72"/>
    <w:rsid w:val="005E57E0"/>
    <w:rsid w:val="006122B8"/>
    <w:rsid w:val="00613188"/>
    <w:rsid w:val="00651FA6"/>
    <w:rsid w:val="00661843"/>
    <w:rsid w:val="00684814"/>
    <w:rsid w:val="006A5E0B"/>
    <w:rsid w:val="006A64A8"/>
    <w:rsid w:val="006A6520"/>
    <w:rsid w:val="006B14B0"/>
    <w:rsid w:val="006C4856"/>
    <w:rsid w:val="006D1F18"/>
    <w:rsid w:val="00741C13"/>
    <w:rsid w:val="00753DA1"/>
    <w:rsid w:val="00755FE5"/>
    <w:rsid w:val="007B327E"/>
    <w:rsid w:val="007B5653"/>
    <w:rsid w:val="007C0D28"/>
    <w:rsid w:val="007D55E3"/>
    <w:rsid w:val="00824434"/>
    <w:rsid w:val="00844164"/>
    <w:rsid w:val="00850021"/>
    <w:rsid w:val="00861917"/>
    <w:rsid w:val="00871049"/>
    <w:rsid w:val="00871DD2"/>
    <w:rsid w:val="00875E30"/>
    <w:rsid w:val="00877D6C"/>
    <w:rsid w:val="00885139"/>
    <w:rsid w:val="008A4BCB"/>
    <w:rsid w:val="009641F5"/>
    <w:rsid w:val="0097697D"/>
    <w:rsid w:val="009A21CF"/>
    <w:rsid w:val="009A35BC"/>
    <w:rsid w:val="009A394D"/>
    <w:rsid w:val="009B3681"/>
    <w:rsid w:val="009C3246"/>
    <w:rsid w:val="009C7EB9"/>
    <w:rsid w:val="009D5E5A"/>
    <w:rsid w:val="009D5ED5"/>
    <w:rsid w:val="009F43EC"/>
    <w:rsid w:val="00A1231A"/>
    <w:rsid w:val="00A17DAB"/>
    <w:rsid w:val="00A4483A"/>
    <w:rsid w:val="00A53D01"/>
    <w:rsid w:val="00AA7635"/>
    <w:rsid w:val="00AB090B"/>
    <w:rsid w:val="00AC5B8E"/>
    <w:rsid w:val="00AD17B4"/>
    <w:rsid w:val="00AF4327"/>
    <w:rsid w:val="00AF4435"/>
    <w:rsid w:val="00B02DBA"/>
    <w:rsid w:val="00B11B17"/>
    <w:rsid w:val="00B207EF"/>
    <w:rsid w:val="00B3270B"/>
    <w:rsid w:val="00B6612B"/>
    <w:rsid w:val="00B8705B"/>
    <w:rsid w:val="00B978A5"/>
    <w:rsid w:val="00BA1EC1"/>
    <w:rsid w:val="00BB6786"/>
    <w:rsid w:val="00BD6961"/>
    <w:rsid w:val="00BE2EB1"/>
    <w:rsid w:val="00BE61D1"/>
    <w:rsid w:val="00C02A28"/>
    <w:rsid w:val="00C15AC8"/>
    <w:rsid w:val="00C20296"/>
    <w:rsid w:val="00C348D8"/>
    <w:rsid w:val="00C81BF3"/>
    <w:rsid w:val="00C97A77"/>
    <w:rsid w:val="00CA4441"/>
    <w:rsid w:val="00CA4FD0"/>
    <w:rsid w:val="00CD4780"/>
    <w:rsid w:val="00D00CC4"/>
    <w:rsid w:val="00D12BA7"/>
    <w:rsid w:val="00D1763C"/>
    <w:rsid w:val="00D40FDC"/>
    <w:rsid w:val="00D50B5E"/>
    <w:rsid w:val="00D5246F"/>
    <w:rsid w:val="00D542E9"/>
    <w:rsid w:val="00D72A88"/>
    <w:rsid w:val="00D86548"/>
    <w:rsid w:val="00DB7AEB"/>
    <w:rsid w:val="00DC1D57"/>
    <w:rsid w:val="00DC595B"/>
    <w:rsid w:val="00DE73B2"/>
    <w:rsid w:val="00E238B2"/>
    <w:rsid w:val="00E33823"/>
    <w:rsid w:val="00E4116C"/>
    <w:rsid w:val="00E41C70"/>
    <w:rsid w:val="00E56041"/>
    <w:rsid w:val="00E73F05"/>
    <w:rsid w:val="00E915DC"/>
    <w:rsid w:val="00EA4C94"/>
    <w:rsid w:val="00EB49AD"/>
    <w:rsid w:val="00ED1260"/>
    <w:rsid w:val="00F16394"/>
    <w:rsid w:val="00F32A73"/>
    <w:rsid w:val="00F51555"/>
    <w:rsid w:val="00F767A6"/>
    <w:rsid w:val="00F93ADB"/>
    <w:rsid w:val="00FA5573"/>
    <w:rsid w:val="00FD1989"/>
    <w:rsid w:val="00FD3B3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EDEC5"/>
  <w15:docId w15:val="{84D8D313-FE23-47EE-A15E-72A9F0133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8705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0527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05276"/>
    <w:rPr>
      <w:rFonts w:ascii="Tahoma" w:hAnsi="Tahoma" w:cs="Tahoma"/>
      <w:sz w:val="16"/>
      <w:szCs w:val="16"/>
    </w:rPr>
  </w:style>
  <w:style w:type="character" w:styleId="Emfaz">
    <w:name w:val="Emphasis"/>
    <w:basedOn w:val="Numatytasispastraiposriftas"/>
    <w:uiPriority w:val="20"/>
    <w:qFormat/>
    <w:rsid w:val="002F5876"/>
    <w:rPr>
      <w:i/>
      <w:iCs/>
    </w:rPr>
  </w:style>
  <w:style w:type="paragraph" w:customStyle="1" w:styleId="prastasis1">
    <w:name w:val="Įprastasis1"/>
    <w:rsid w:val="00ED1260"/>
    <w:pPr>
      <w:suppressAutoHyphens/>
      <w:autoSpaceDN w:val="0"/>
      <w:spacing w:after="160" w:line="240" w:lineRule="auto"/>
      <w:textAlignment w:val="baseline"/>
    </w:pPr>
    <w:rPr>
      <w:rFonts w:ascii="Calibri" w:eastAsia="Calibri" w:hAnsi="Calibri" w:cs="Times New Roman"/>
    </w:rPr>
  </w:style>
  <w:style w:type="character" w:customStyle="1" w:styleId="Numatytasispastraiposriftas1">
    <w:name w:val="Numatytasis pastraipos šriftas1"/>
    <w:rsid w:val="00ED1260"/>
  </w:style>
  <w:style w:type="paragraph" w:customStyle="1" w:styleId="Sraopastraipa1">
    <w:name w:val="Sąrašo pastraipa1"/>
    <w:basedOn w:val="prastasis1"/>
    <w:rsid w:val="00ED1260"/>
    <w:pPr>
      <w:ind w:left="720"/>
    </w:pPr>
  </w:style>
  <w:style w:type="character" w:customStyle="1" w:styleId="Hipersaitas1">
    <w:name w:val="Hipersaitas1"/>
    <w:basedOn w:val="Numatytasispastraiposriftas1"/>
    <w:rsid w:val="00ED1260"/>
    <w:rPr>
      <w:color w:val="0563C1"/>
      <w:u w:val="single"/>
    </w:rPr>
  </w:style>
  <w:style w:type="paragraph" w:styleId="Antrats">
    <w:name w:val="header"/>
    <w:basedOn w:val="prastasis"/>
    <w:link w:val="AntratsDiagrama"/>
    <w:uiPriority w:val="99"/>
    <w:unhideWhenUsed/>
    <w:rsid w:val="00A4483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4483A"/>
  </w:style>
  <w:style w:type="paragraph" w:styleId="Porat">
    <w:name w:val="footer"/>
    <w:basedOn w:val="prastasis"/>
    <w:link w:val="PoratDiagrama"/>
    <w:uiPriority w:val="99"/>
    <w:unhideWhenUsed/>
    <w:rsid w:val="00A4483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44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79356">
      <w:bodyDiv w:val="1"/>
      <w:marLeft w:val="0"/>
      <w:marRight w:val="0"/>
      <w:marTop w:val="0"/>
      <w:marBottom w:val="0"/>
      <w:divBdr>
        <w:top w:val="none" w:sz="0" w:space="0" w:color="auto"/>
        <w:left w:val="none" w:sz="0" w:space="0" w:color="auto"/>
        <w:bottom w:val="none" w:sz="0" w:space="0" w:color="auto"/>
        <w:right w:val="none" w:sz="0" w:space="0" w:color="auto"/>
      </w:divBdr>
    </w:div>
    <w:div w:id="348801466">
      <w:bodyDiv w:val="1"/>
      <w:marLeft w:val="0"/>
      <w:marRight w:val="0"/>
      <w:marTop w:val="0"/>
      <w:marBottom w:val="0"/>
      <w:divBdr>
        <w:top w:val="none" w:sz="0" w:space="0" w:color="auto"/>
        <w:left w:val="none" w:sz="0" w:space="0" w:color="auto"/>
        <w:bottom w:val="none" w:sz="0" w:space="0" w:color="auto"/>
        <w:right w:val="none" w:sz="0" w:space="0" w:color="auto"/>
      </w:divBdr>
    </w:div>
    <w:div w:id="187816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chart" Target="charts/chart2.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hyperlink" Target="http://paberzesnamai.lt" TargetMode="External"/><Relationship Id="rId51" Type="http://schemas.openxmlformats.org/officeDocument/2006/relationships/chart" Target="charts/chart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1 pav. Globos namų gyventojų dalyvavusių apklausoje, skaičius procentais.</a:t>
            </a:r>
            <a:endParaRPr lang="en-US" sz="12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t> 57.5%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788-43BD-96CA-070455DD5AA5}"/>
                </c:ext>
                <c:ext xmlns:c15="http://schemas.microsoft.com/office/drawing/2012/chart" uri="{CE6537A1-D6FC-4f65-9D91-7224C49458BB}"/>
              </c:extLst>
            </c:dLbl>
            <c:dLbl>
              <c:idx val="1"/>
              <c:tx>
                <c:rich>
                  <a:bodyPr/>
                  <a:lstStyle/>
                  <a:p>
                    <a:r>
                      <a:rPr lang="en-US"/>
                      <a:t> 42.5%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788-43BD-96CA-070455DD5AA5}"/>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57.5</c:v>
                </c:pt>
                <c:pt idx="1">
                  <c:v>42.5</c:v>
                </c:pt>
              </c:numCache>
            </c:numRef>
          </c:val>
          <c:extLst xmlns:c16r2="http://schemas.microsoft.com/office/drawing/2015/06/chart">
            <c:ext xmlns:c16="http://schemas.microsoft.com/office/drawing/2014/chart" uri="{C3380CC4-5D6E-409C-BE32-E72D297353CC}">
              <c16:uniqueId val="{00000002-9788-43BD-96CA-070455DD5AA5}"/>
            </c:ext>
          </c:extLst>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2 pav. Ar Jus tenkina mūsų įstaigoje teikiamos paslaugos?</a:t>
            </a:r>
            <a:endParaRPr lang="en-US" sz="12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Taip visiškai</c:v>
                </c:pt>
                <c:pt idx="1">
                  <c:v>2nd Qtr</c:v>
                </c:pt>
                <c:pt idx="2">
                  <c:v>Dalinai</c:v>
                </c:pt>
                <c:pt idx="3">
                  <c:v>4th Qtr</c:v>
                </c:pt>
              </c:strCache>
            </c:strRef>
          </c:cat>
          <c:val>
            <c:numRef>
              <c:f>Sheet1!$B$2:$B$5</c:f>
              <c:numCache>
                <c:formatCode>General</c:formatCode>
                <c:ptCount val="4"/>
                <c:pt idx="0">
                  <c:v>87</c:v>
                </c:pt>
                <c:pt idx="2">
                  <c:v>13</c:v>
                </c:pt>
              </c:numCache>
            </c:numRef>
          </c:val>
          <c:extLst xmlns:c16r2="http://schemas.microsoft.com/office/drawing/2015/06/chart">
            <c:ext xmlns:c16="http://schemas.microsoft.com/office/drawing/2014/chart" uri="{C3380CC4-5D6E-409C-BE32-E72D297353CC}">
              <c16:uniqueId val="{00000000-00EC-4845-979E-92270CC23ECF}"/>
            </c:ext>
          </c:extLst>
        </c:ser>
        <c:dLbls>
          <c:showLegendKey val="0"/>
          <c:showVal val="0"/>
          <c:showCatName val="0"/>
          <c:showSerName val="0"/>
          <c:showPercent val="1"/>
          <c:showBubbleSize val="0"/>
          <c:showLeaderLines val="1"/>
        </c:dLbls>
      </c:pie3DChart>
    </c:plotArea>
    <c:legend>
      <c:legendPos val="r"/>
      <c:legendEntry>
        <c:idx val="1"/>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3 pav. Ar Jus tenkina tai, kad gyvenate socialinės globos namuose?</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2"/>
              <c:tx>
                <c:rich>
                  <a:bodyPr/>
                  <a:lstStyle/>
                  <a:p>
                    <a:r>
                      <a:rPr lang="en-US"/>
                      <a:t>78,3%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006-4290-8037-BE5D2783F624}"/>
                </c:ext>
                <c:ext xmlns:c15="http://schemas.microsoft.com/office/drawing/2012/chart" uri="{CE6537A1-D6FC-4f65-9D91-7224C49458BB}"/>
              </c:extLst>
            </c:dLbl>
            <c:dLbl>
              <c:idx val="3"/>
              <c:tx>
                <c:rich>
                  <a:bodyPr/>
                  <a:lstStyle/>
                  <a:p>
                    <a:r>
                      <a:rPr lang="en-US"/>
                      <a:t>21.7%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006-4290-8037-BE5D2783F624}"/>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2">
                  <c:v>Sutinku</c:v>
                </c:pt>
                <c:pt idx="3">
                  <c:v>Iš dalies sutinku</c:v>
                </c:pt>
              </c:strCache>
            </c:strRef>
          </c:cat>
          <c:val>
            <c:numRef>
              <c:f>Sheet1!$B$2:$B$5</c:f>
              <c:numCache>
                <c:formatCode>General</c:formatCode>
                <c:ptCount val="4"/>
                <c:pt idx="2">
                  <c:v>1.4</c:v>
                </c:pt>
                <c:pt idx="3">
                  <c:v>1.2</c:v>
                </c:pt>
              </c:numCache>
            </c:numRef>
          </c:val>
          <c:extLst xmlns:c16r2="http://schemas.microsoft.com/office/drawing/2015/06/chart">
            <c:ext xmlns:c16="http://schemas.microsoft.com/office/drawing/2014/chart" uri="{C3380CC4-5D6E-409C-BE32-E72D297353CC}">
              <c16:uniqueId val="{00000002-D006-4290-8037-BE5D2783F624}"/>
            </c:ext>
          </c:extLst>
        </c:ser>
        <c:ser>
          <c:idx val="1"/>
          <c:order val="1"/>
          <c:tx>
            <c:strRef>
              <c:f>Sheet1!$C$1</c:f>
              <c:strCache>
                <c:ptCount val="1"/>
                <c:pt idx="0">
                  <c:v>Column1</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2">
                  <c:v>Sutinku</c:v>
                </c:pt>
                <c:pt idx="3">
                  <c:v>Iš dalies sutinku</c:v>
                </c:pt>
              </c:strCache>
            </c:strRef>
          </c:cat>
          <c:val>
            <c:numRef>
              <c:f>Sheet1!$C$2:$C$5</c:f>
              <c:numCache>
                <c:formatCode>General</c:formatCode>
                <c:ptCount val="4"/>
                <c:pt idx="2">
                  <c:v>78.3</c:v>
                </c:pt>
                <c:pt idx="3">
                  <c:v>21.7</c:v>
                </c:pt>
              </c:numCache>
            </c:numRef>
          </c:val>
          <c:extLst xmlns:c16r2="http://schemas.microsoft.com/office/drawing/2015/06/chart">
            <c:ext xmlns:c16="http://schemas.microsoft.com/office/drawing/2014/chart" uri="{C3380CC4-5D6E-409C-BE32-E72D297353CC}">
              <c16:uniqueId val="{00000003-D006-4290-8037-BE5D2783F624}"/>
            </c:ext>
          </c:extLst>
        </c:ser>
        <c:dLbls>
          <c:showLegendKey val="0"/>
          <c:showVal val="0"/>
          <c:showCatName val="0"/>
          <c:showSerName val="0"/>
          <c:showPercent val="1"/>
          <c:showBubbleSize val="0"/>
          <c:showLeaderLines val="1"/>
        </c:dLbls>
        <c:firstSliceAng val="0"/>
      </c:pieChart>
    </c:plotArea>
    <c:legend>
      <c:legendPos val="r"/>
      <c:legendEntry>
        <c:idx val="0"/>
        <c:delete val="1"/>
      </c:legendEntry>
      <c:legendEntry>
        <c:idx val="1"/>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5 pav. Socialinio darbuotojo padėjėjų darbo įvertinimas.</a:t>
            </a:r>
            <a:endParaRPr lang="en-US" sz="1200">
              <a:latin typeface="Times New Roman" pitchFamily="18" charset="0"/>
              <a:cs typeface="Times New Roman" pitchFamily="18" charset="0"/>
            </a:endParaRPr>
          </a:p>
        </c:rich>
      </c:tx>
      <c:overlay val="0"/>
    </c:title>
    <c:autoTitleDeleted val="0"/>
    <c:plotArea>
      <c:layout/>
      <c:doughnutChart>
        <c:varyColors val="1"/>
        <c:ser>
          <c:idx val="0"/>
          <c:order val="0"/>
          <c:tx>
            <c:strRef>
              <c:f>Sheet1!$B$1</c:f>
              <c:strCache>
                <c:ptCount val="1"/>
                <c:pt idx="0">
                  <c:v>Sales</c:v>
                </c:pt>
              </c:strCache>
            </c:strRef>
          </c:tx>
          <c:explosion val="25"/>
          <c:dLbls>
            <c:dLbl>
              <c:idx val="0"/>
              <c:layout>
                <c:manualLayout>
                  <c:x val="2.594033722438392E-3"/>
                  <c:y val="-7.9365079365079378E-3"/>
                </c:manualLayout>
              </c:layout>
              <c:tx>
                <c:rich>
                  <a:bodyPr/>
                  <a:lstStyle/>
                  <a:p>
                    <a:r>
                      <a:rPr lang="en-US"/>
                      <a:t>91.3%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BE9-44F3-9351-D72E2D1A9F39}"/>
                </c:ext>
                <c:ext xmlns:c15="http://schemas.microsoft.com/office/drawing/2012/chart" uri="{CE6537A1-D6FC-4f65-9D91-7224C49458BB}"/>
              </c:extLst>
            </c:dLbl>
            <c:dLbl>
              <c:idx val="3"/>
              <c:tx>
                <c:rich>
                  <a:bodyPr/>
                  <a:lstStyle/>
                  <a:p>
                    <a:r>
                      <a:rPr lang="en-US"/>
                      <a:t>8.7%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E9-44F3-9351-D72E2D1A9F39}"/>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Sutinku</c:v>
                </c:pt>
                <c:pt idx="1">
                  <c:v>2nd Qtr</c:v>
                </c:pt>
                <c:pt idx="2">
                  <c:v>3rd Qtr</c:v>
                </c:pt>
                <c:pt idx="3">
                  <c:v>Iš dalies sutinku</c:v>
                </c:pt>
              </c:strCache>
            </c:strRef>
          </c:cat>
          <c:val>
            <c:numRef>
              <c:f>Sheet1!$B$2:$B$5</c:f>
              <c:numCache>
                <c:formatCode>General</c:formatCode>
                <c:ptCount val="4"/>
                <c:pt idx="0">
                  <c:v>91.3</c:v>
                </c:pt>
                <c:pt idx="3">
                  <c:v>8.7000000000000011</c:v>
                </c:pt>
              </c:numCache>
            </c:numRef>
          </c:val>
          <c:extLst xmlns:c16r2="http://schemas.microsoft.com/office/drawing/2015/06/chart">
            <c:ext xmlns:c16="http://schemas.microsoft.com/office/drawing/2014/chart" uri="{C3380CC4-5D6E-409C-BE32-E72D297353CC}">
              <c16:uniqueId val="{00000002-8BE9-44F3-9351-D72E2D1A9F39}"/>
            </c:ext>
          </c:extLst>
        </c:ser>
        <c:dLbls>
          <c:showLegendKey val="0"/>
          <c:showVal val="0"/>
          <c:showCatName val="0"/>
          <c:showSerName val="0"/>
          <c:showPercent val="1"/>
          <c:showBubbleSize val="0"/>
          <c:showLeaderLines val="1"/>
        </c:dLbls>
        <c:firstSliceAng val="0"/>
        <c:holeSize val="50"/>
      </c:doughnutChart>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ea typeface="Tahoma" pitchFamily="34" charset="0"/>
                <a:cs typeface="Times New Roman" pitchFamily="18" charset="0"/>
              </a:defRPr>
            </a:pPr>
            <a:r>
              <a:rPr lang="lt-LT" sz="1200">
                <a:latin typeface="Times New Roman" pitchFamily="18" charset="0"/>
                <a:ea typeface="Tahoma" pitchFamily="34" charset="0"/>
                <a:cs typeface="Times New Roman" pitchFamily="18" charset="0"/>
              </a:rPr>
              <a:t>4 pav. Užimtumo specialistė užtikrina darbinių įgūdžių ugdymą,</a:t>
            </a:r>
            <a:r>
              <a:rPr lang="lt-LT" sz="1200" baseline="0">
                <a:latin typeface="Times New Roman" pitchFamily="18" charset="0"/>
                <a:ea typeface="Tahoma" pitchFamily="34" charset="0"/>
                <a:cs typeface="Times New Roman" pitchFamily="18" charset="0"/>
              </a:rPr>
              <a:t> laisvalaikio praleidimą.</a:t>
            </a:r>
            <a:endParaRPr lang="en-US" sz="1200">
              <a:latin typeface="Times New Roman" pitchFamily="18" charset="0"/>
              <a:ea typeface="Tahoma" pitchFamily="34" charset="0"/>
              <a:cs typeface="Times New Roman" pitchFamily="18" charset="0"/>
            </a:endParaRPr>
          </a:p>
        </c:rich>
      </c:tx>
      <c:overlay val="0"/>
    </c:title>
    <c:autoTitleDeleted val="0"/>
    <c:plotArea>
      <c:layout/>
      <c:doughnutChart>
        <c:varyColors val="1"/>
        <c:ser>
          <c:idx val="0"/>
          <c:order val="0"/>
          <c:tx>
            <c:strRef>
              <c:f>Sheet1!$B$1</c:f>
              <c:strCache>
                <c:ptCount val="1"/>
                <c:pt idx="0">
                  <c:v>Sales</c:v>
                </c:pt>
              </c:strCache>
            </c:strRef>
          </c:tx>
          <c:dLbls>
            <c:dLbl>
              <c:idx val="1"/>
              <c:tx>
                <c:rich>
                  <a:bodyPr/>
                  <a:lstStyle/>
                  <a:p>
                    <a:r>
                      <a:rPr lang="en-US"/>
                      <a:t>82.6%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2A1-4A25-AD8D-7C12946A737D}"/>
                </c:ext>
                <c:ext xmlns:c15="http://schemas.microsoft.com/office/drawing/2012/chart" uri="{CE6537A1-D6FC-4f65-9D91-7224C49458BB}"/>
              </c:extLst>
            </c:dLbl>
            <c:dLbl>
              <c:idx val="2"/>
              <c:tx>
                <c:rich>
                  <a:bodyPr/>
                  <a:lstStyle/>
                  <a:p>
                    <a:r>
                      <a:rPr lang="en-US"/>
                      <a:t>17.4%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A1-4A25-AD8D-7C12946A737D}"/>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1st Qtr</c:v>
                </c:pt>
                <c:pt idx="1">
                  <c:v>Sutinku</c:v>
                </c:pt>
                <c:pt idx="2">
                  <c:v>Iš dalies sutinku</c:v>
                </c:pt>
                <c:pt idx="3">
                  <c:v>4th Qtr</c:v>
                </c:pt>
              </c:strCache>
            </c:strRef>
          </c:cat>
          <c:val>
            <c:numRef>
              <c:f>Sheet1!$B$2:$B$5</c:f>
              <c:numCache>
                <c:formatCode>General</c:formatCode>
                <c:ptCount val="4"/>
                <c:pt idx="1">
                  <c:v>82.6</c:v>
                </c:pt>
                <c:pt idx="2">
                  <c:v>17.399999999999999</c:v>
                </c:pt>
              </c:numCache>
            </c:numRef>
          </c:val>
          <c:extLst xmlns:c16r2="http://schemas.microsoft.com/office/drawing/2015/06/chart">
            <c:ext xmlns:c16="http://schemas.microsoft.com/office/drawing/2014/chart" uri="{C3380CC4-5D6E-409C-BE32-E72D297353CC}">
              <c16:uniqueId val="{00000002-82A1-4A25-AD8D-7C12946A737D}"/>
            </c:ext>
          </c:extLst>
        </c:ser>
        <c:dLbls>
          <c:showLegendKey val="0"/>
          <c:showVal val="0"/>
          <c:showCatName val="0"/>
          <c:showSerName val="0"/>
          <c:showPercent val="1"/>
          <c:showBubbleSize val="0"/>
          <c:showLeaderLines val="1"/>
        </c:dLbls>
        <c:firstSliceAng val="0"/>
        <c:holeSize val="50"/>
      </c:doughnutChart>
    </c:plotArea>
    <c:legend>
      <c:legendPos val="r"/>
      <c:legendEntry>
        <c:idx val="0"/>
        <c:delete val="1"/>
      </c:legendEntry>
      <c:legendEntry>
        <c:idx val="3"/>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6 pav. Bendrosios praktikos slaugytojų darbo įvertinimas.</a:t>
            </a:r>
            <a:endParaRPr lang="en-US" sz="12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1"/>
              <c:tx>
                <c:rich>
                  <a:bodyPr/>
                  <a:lstStyle/>
                  <a:p>
                    <a:r>
                      <a:rPr lang="en-US"/>
                      <a:t>95,7%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6F3-4460-821A-8C834A7D1796}"/>
                </c:ext>
                <c:ext xmlns:c15="http://schemas.microsoft.com/office/drawing/2012/chart" uri="{CE6537A1-D6FC-4f65-9D91-7224C49458BB}"/>
              </c:extLst>
            </c:dLbl>
            <c:dLbl>
              <c:idx val="3"/>
              <c:tx>
                <c:rich>
                  <a:bodyPr/>
                  <a:lstStyle/>
                  <a:p>
                    <a:r>
                      <a:rPr lang="en-US"/>
                      <a:t>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6F3-4460-821A-8C834A7D1796}"/>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1st Qtr</c:v>
                </c:pt>
                <c:pt idx="1">
                  <c:v>Sutinku</c:v>
                </c:pt>
                <c:pt idx="2">
                  <c:v>3rd Qtr</c:v>
                </c:pt>
                <c:pt idx="3">
                  <c:v>Iš dalies sutinku</c:v>
                </c:pt>
              </c:strCache>
            </c:strRef>
          </c:cat>
          <c:val>
            <c:numRef>
              <c:f>Sheet1!$B$2:$B$5</c:f>
              <c:numCache>
                <c:formatCode>General</c:formatCode>
                <c:ptCount val="4"/>
                <c:pt idx="1">
                  <c:v>95.7</c:v>
                </c:pt>
                <c:pt idx="3">
                  <c:v>4.3</c:v>
                </c:pt>
              </c:numCache>
            </c:numRef>
          </c:val>
          <c:extLst xmlns:c16r2="http://schemas.microsoft.com/office/drawing/2015/06/chart">
            <c:ext xmlns:c16="http://schemas.microsoft.com/office/drawing/2014/chart" uri="{C3380CC4-5D6E-409C-BE32-E72D297353CC}">
              <c16:uniqueId val="{00000002-96F3-4460-821A-8C834A7D1796}"/>
            </c:ext>
          </c:extLst>
        </c:ser>
        <c:dLbls>
          <c:showLegendKey val="0"/>
          <c:showVal val="0"/>
          <c:showCatName val="0"/>
          <c:showSerName val="0"/>
          <c:showPercent val="1"/>
          <c:showBubbleSize val="0"/>
          <c:showLeaderLines val="1"/>
        </c:dLbls>
      </c:pie3DChart>
    </c:plotArea>
    <c:legend>
      <c:legendPos val="r"/>
      <c:legendEntry>
        <c:idx val="0"/>
        <c:delete val="1"/>
      </c:legendEntry>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96EBF-F4FC-4CDD-AD1C-8974A4F3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18248</Words>
  <Characters>10402</Characters>
  <Application>Microsoft Office Word</Application>
  <DocSecurity>0</DocSecurity>
  <Lines>86</Lines>
  <Paragraphs>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seneliu namai</cp:lastModifiedBy>
  <cp:revision>2</cp:revision>
  <cp:lastPrinted>2019-11-21T09:43:00Z</cp:lastPrinted>
  <dcterms:created xsi:type="dcterms:W3CDTF">2020-04-06T06:32:00Z</dcterms:created>
  <dcterms:modified xsi:type="dcterms:W3CDTF">2020-04-06T06:32:00Z</dcterms:modified>
</cp:coreProperties>
</file>